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63360"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98CEC19" w:rsidR="0065738A" w:rsidRPr="00BE524D" w:rsidRDefault="0065738A">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198CEC19" w:rsidR="0065738A" w:rsidRPr="00BE524D" w:rsidRDefault="0065738A">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S942</w:t>
                      </w:r>
                    </w:p>
                  </w:txbxContent>
                </v:textbox>
                <w10:wrap anchorx="page"/>
              </v:shape>
            </w:pict>
          </mc:Fallback>
        </mc:AlternateContent>
      </w:r>
    </w:p>
    <w:p w14:paraId="5B4FEE3F" w14:textId="127B0C80"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EE6E35">
        <w:rPr>
          <w:rFonts w:ascii="Arial" w:hAnsi="Arial" w:cs="Arial"/>
          <w:b/>
          <w:bCs/>
          <w:sz w:val="48"/>
          <w:szCs w:val="48"/>
        </w:rPr>
        <w:t>X</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7D083901"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ith Moisture Drainage</w:t>
      </w:r>
      <w:r w:rsidRPr="00F1605E">
        <w:rPr>
          <w:rFonts w:ascii="Arial" w:hAnsi="Arial"/>
          <w:b/>
          <w:snapToGrid/>
        </w:rPr>
        <w:br/>
        <w:t xml:space="preserve">That Incorporates </w:t>
      </w:r>
      <w:r w:rsidR="005773E5">
        <w:rPr>
          <w:rFonts w:ascii="Arial" w:hAnsi="Arial"/>
          <w:b/>
          <w:snapToGrid/>
        </w:rPr>
        <w:t xml:space="preserve">Extruded Polystyrene </w:t>
      </w:r>
      <w:r w:rsidRPr="00F1605E">
        <w:rPr>
          <w:rFonts w:ascii="Arial" w:hAnsi="Arial"/>
          <w:b/>
          <w:snapToGrid/>
        </w:rPr>
        <w:t>Continuous Insulation and An Air/Water-Resistive Barrier</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159B3763" w:rsidR="000102C4" w:rsidRPr="00F1605E" w:rsidRDefault="000102C4" w:rsidP="000102C4">
      <w:pPr>
        <w:pStyle w:val="Heading4"/>
        <w:rPr>
          <w:bCs/>
          <w:szCs w:val="40"/>
        </w:rPr>
      </w:pPr>
      <w:proofErr w:type="spellStart"/>
      <w:r w:rsidRPr="00F1605E">
        <w:rPr>
          <w:bCs/>
          <w:szCs w:val="40"/>
        </w:rPr>
        <w:t>Outsulation</w:t>
      </w:r>
      <w:proofErr w:type="spellEnd"/>
      <w:r w:rsidRPr="00F1605E">
        <w:rPr>
          <w:bCs/>
          <w:szCs w:val="40"/>
        </w:rPr>
        <w:t xml:space="preserve"> </w:t>
      </w:r>
      <w:r w:rsidR="00EE6E35">
        <w:rPr>
          <w:bCs/>
          <w:szCs w:val="40"/>
        </w:rPr>
        <w:t>X</w:t>
      </w:r>
      <w:r w:rsidRPr="00F1605E">
        <w:rPr>
          <w:bCs/>
          <w:szCs w:val="40"/>
        </w:rPr>
        <w:t xml:space="preserve"> 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65738A" w:rsidRDefault="0065738A">
                            <w:r>
                              <w:rPr>
                                <w:noProof/>
                              </w:rPr>
                              <w:drawing>
                                <wp:inline distT="0" distB="0" distL="0" distR="0" wp14:anchorId="720D4999" wp14:editId="02CD59EA">
                                  <wp:extent cx="1249680" cy="731520"/>
                                  <wp:effectExtent l="19050" t="0" r="7620" b="0"/>
                                  <wp:docPr id="2" name="Picture 2"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65738A" w:rsidRDefault="0065738A">
                      <w:r>
                        <w:rPr>
                          <w:noProof/>
                        </w:rPr>
                        <w:drawing>
                          <wp:inline distT="0" distB="0" distL="0" distR="0" wp14:anchorId="720D4999" wp14:editId="02CD59EA">
                            <wp:extent cx="1249680" cy="731520"/>
                            <wp:effectExtent l="19050" t="0" r="7620" b="0"/>
                            <wp:docPr id="2" name="Picture 2"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3"/>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4"/>
          <w:footerReference w:type="default" r:id="rId15"/>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3089D320"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CB4F13">
        <w:rPr>
          <w:rFonts w:ascii="Arial" w:hAnsi="Arial" w:cs="Arial"/>
          <w:sz w:val="20"/>
        </w:rPr>
        <w:t>“</w:t>
      </w:r>
      <w:r w:rsidR="0023365D">
        <w:rPr>
          <w:rFonts w:ascii="Arial" w:hAnsi="Arial" w:cs="Arial"/>
          <w:sz w:val="20"/>
        </w:rPr>
        <w:t>Notes to Specifier</w:t>
      </w:r>
      <w:r w:rsidR="00CB4F13">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01360C70"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proofErr w:type="spellStart"/>
      <w:r w:rsidR="00727BAC" w:rsidRPr="00F1605E">
        <w:rPr>
          <w:rFonts w:ascii="Arial" w:hAnsi="Arial" w:cs="Arial"/>
          <w:sz w:val="20"/>
        </w:rPr>
        <w:t>Dryvit</w:t>
      </w:r>
      <w:proofErr w:type="spellEnd"/>
      <w:r w:rsidR="00727BAC" w:rsidRPr="00F1605E">
        <w:rPr>
          <w:rFonts w:ascii="Arial" w:hAnsi="Arial" w:cs="Arial"/>
          <w:sz w:val="20"/>
        </w:rPr>
        <w:t xml:space="preserve"> </w:t>
      </w:r>
      <w:proofErr w:type="spellStart"/>
      <w:r w:rsidR="000102C4">
        <w:rPr>
          <w:rFonts w:ascii="Arial" w:hAnsi="Arial" w:cs="Arial"/>
          <w:sz w:val="20"/>
        </w:rPr>
        <w:t>Outsulation</w:t>
      </w:r>
      <w:proofErr w:type="spellEnd"/>
      <w:r w:rsidR="000102C4">
        <w:rPr>
          <w:rFonts w:ascii="Arial" w:hAnsi="Arial" w:cs="Arial"/>
          <w:sz w:val="20"/>
        </w:rPr>
        <w:t xml:space="preserve"> </w:t>
      </w:r>
      <w:r w:rsidR="00EE6E35">
        <w:rPr>
          <w:rFonts w:ascii="Arial" w:hAnsi="Arial" w:cs="Arial"/>
          <w:sz w:val="20"/>
        </w:rPr>
        <w:t>X</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proofErr w:type="gramStart"/>
      <w:r w:rsidR="00727BAC" w:rsidRPr="00F1605E">
        <w:rPr>
          <w:rFonts w:ascii="Arial" w:hAnsi="Arial" w:cs="Arial"/>
          <w:sz w:val="20"/>
        </w:rPr>
        <w:t>sealants</w:t>
      </w:r>
      <w:proofErr w:type="gramEnd"/>
      <w:r w:rsidR="00727BAC" w:rsidRPr="00F1605E">
        <w:rPr>
          <w:rFonts w:ascii="Arial" w:hAnsi="Arial" w:cs="Arial"/>
          <w:sz w:val="20"/>
        </w:rPr>
        <w:t xml:space="preserve">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 xml:space="preserve">contact your </w:t>
      </w:r>
      <w:proofErr w:type="spellStart"/>
      <w:r w:rsidR="00727BAC" w:rsidRPr="00F1605E">
        <w:rPr>
          <w:rFonts w:ascii="Arial" w:hAnsi="Arial" w:cs="Arial"/>
          <w:sz w:val="20"/>
        </w:rPr>
        <w:t>Dryvit</w:t>
      </w:r>
      <w:proofErr w:type="spellEnd"/>
      <w:r w:rsidR="00727BAC" w:rsidRPr="00F1605E">
        <w:rPr>
          <w:rFonts w:ascii="Arial" w:hAnsi="Arial" w:cs="Arial"/>
          <w:sz w:val="20"/>
        </w:rPr>
        <w:t xml:space="preserve"> Distributor or </w:t>
      </w:r>
      <w:proofErr w:type="spellStart"/>
      <w:r w:rsidR="00727BAC" w:rsidRPr="00F1605E">
        <w:rPr>
          <w:rFonts w:ascii="Arial" w:hAnsi="Arial" w:cs="Arial"/>
          <w:sz w:val="20"/>
        </w:rPr>
        <w:t>Dryvit</w:t>
      </w:r>
      <w:proofErr w:type="spellEnd"/>
      <w:r w:rsidR="00727BAC" w:rsidRPr="00F1605E">
        <w:rPr>
          <w:rFonts w:ascii="Arial" w:hAnsi="Arial" w:cs="Arial"/>
          <w:sz w:val="20"/>
        </w:rPr>
        <w:t xml:space="preserve">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163EBBA6" w:rsidR="00B57CDC" w:rsidRPr="00F1605E" w:rsidRDefault="00B57CDC" w:rsidP="00B57CDC">
      <w:pPr>
        <w:rPr>
          <w:rFonts w:ascii="Arial" w:hAnsi="Arial" w:cs="Arial"/>
          <w:sz w:val="20"/>
        </w:rPr>
      </w:pPr>
      <w:r w:rsidRPr="00F1605E">
        <w:rPr>
          <w:rFonts w:ascii="Arial" w:hAnsi="Arial" w:cs="Arial"/>
          <w:sz w:val="20"/>
        </w:rPr>
        <w:t xml:space="preserve">The </w:t>
      </w:r>
      <w:proofErr w:type="spellStart"/>
      <w:r w:rsidRPr="00F1605E">
        <w:rPr>
          <w:rFonts w:ascii="Arial" w:hAnsi="Arial" w:cs="Arial"/>
          <w:sz w:val="20"/>
        </w:rPr>
        <w:t>Outsulation</w:t>
      </w:r>
      <w:proofErr w:type="spellEnd"/>
      <w:r w:rsidRPr="00F1605E">
        <w:rPr>
          <w:rFonts w:ascii="Arial" w:hAnsi="Arial" w:cs="Arial"/>
          <w:sz w:val="20"/>
        </w:rPr>
        <w:t xml:space="preserve"> </w:t>
      </w:r>
      <w:r w:rsidR="00EE6E35">
        <w:rPr>
          <w:rFonts w:ascii="Arial" w:hAnsi="Arial" w:cs="Arial"/>
          <w:sz w:val="20"/>
        </w:rPr>
        <w:t>X</w:t>
      </w:r>
      <w:r w:rsidRPr="00F1605E">
        <w:rPr>
          <w:rFonts w:ascii="Arial" w:hAnsi="Arial" w:cs="Arial"/>
          <w:sz w:val="20"/>
        </w:rPr>
        <w:t xml:space="preserve"> System is designed as a drainage wall </w:t>
      </w:r>
      <w:r w:rsidR="00EE048E">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w:t>
      </w:r>
      <w:proofErr w:type="gramStart"/>
      <w:r w:rsidRPr="00F1605E">
        <w:rPr>
          <w:rFonts w:ascii="Arial" w:hAnsi="Arial" w:cs="Arial"/>
          <w:sz w:val="20"/>
        </w:rPr>
        <w:t>followed</w:t>
      </w:r>
      <w:proofErr w:type="gramEnd"/>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EE048E">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37064C6E" w:rsidR="00B57CDC" w:rsidRPr="00F1605E" w:rsidRDefault="00B57CDC" w:rsidP="00B57CDC">
      <w:pPr>
        <w:rPr>
          <w:rFonts w:ascii="Arial" w:hAnsi="Arial" w:cs="Arial"/>
          <w:sz w:val="20"/>
        </w:rPr>
      </w:pPr>
      <w:r w:rsidRPr="00F1605E">
        <w:rPr>
          <w:rFonts w:ascii="Arial" w:hAnsi="Arial" w:cs="Arial"/>
          <w:sz w:val="20"/>
        </w:rPr>
        <w:t xml:space="preserve">The </w:t>
      </w:r>
      <w:proofErr w:type="spellStart"/>
      <w:r w:rsidRPr="00F1605E">
        <w:rPr>
          <w:rFonts w:ascii="Arial" w:hAnsi="Arial" w:cs="Arial"/>
          <w:sz w:val="20"/>
        </w:rPr>
        <w:t>Outsulation</w:t>
      </w:r>
      <w:proofErr w:type="spellEnd"/>
      <w:r w:rsidRPr="00F1605E">
        <w:rPr>
          <w:rFonts w:ascii="Arial" w:hAnsi="Arial" w:cs="Arial"/>
          <w:sz w:val="20"/>
        </w:rPr>
        <w:t xml:space="preserve"> </w:t>
      </w:r>
      <w:r w:rsidR="00EE6E35">
        <w:rPr>
          <w:rFonts w:ascii="Arial" w:hAnsi="Arial" w:cs="Arial"/>
          <w:sz w:val="20"/>
        </w:rPr>
        <w:t>X</w:t>
      </w:r>
      <w:r w:rsidRPr="00F1605E">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07AED601"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proofErr w:type="spellStart"/>
      <w:r w:rsidRPr="00F1605E">
        <w:rPr>
          <w:rFonts w:ascii="Arial" w:hAnsi="Arial" w:cs="Arial"/>
          <w:sz w:val="20"/>
        </w:rPr>
        <w:t>Dryvit</w:t>
      </w:r>
      <w:proofErr w:type="spellEnd"/>
      <w:r w:rsidRPr="00F1605E">
        <w:rPr>
          <w:rFonts w:ascii="Arial" w:hAnsi="Arial" w:cs="Arial"/>
          <w:sz w:val="20"/>
        </w:rPr>
        <w:t xml:space="preserve"> </w:t>
      </w:r>
      <w:proofErr w:type="spellStart"/>
      <w:r w:rsidRPr="00F1605E">
        <w:rPr>
          <w:rFonts w:ascii="Arial" w:hAnsi="Arial" w:cs="Arial"/>
          <w:sz w:val="20"/>
        </w:rPr>
        <w:t>Outsulation</w:t>
      </w:r>
      <w:proofErr w:type="spellEnd"/>
      <w:r w:rsidRPr="00F1605E">
        <w:rPr>
          <w:rFonts w:ascii="Arial" w:hAnsi="Arial" w:cs="Arial"/>
          <w:sz w:val="20"/>
        </w:rPr>
        <w:t xml:space="preserve"> </w:t>
      </w:r>
      <w:r w:rsidR="00EE6E35">
        <w:rPr>
          <w:rFonts w:ascii="Arial" w:hAnsi="Arial" w:cs="Arial"/>
          <w:sz w:val="20"/>
        </w:rPr>
        <w:t>X</w:t>
      </w:r>
      <w:r w:rsidRPr="00F1605E">
        <w:rPr>
          <w:rFonts w:ascii="Arial" w:hAnsi="Arial" w:cs="Arial"/>
          <w:sz w:val="20"/>
        </w:rPr>
        <w:t xml:space="preserve"> System products as of the date of publication of this document and is presented in good faith.  </w:t>
      </w:r>
      <w:proofErr w:type="spellStart"/>
      <w:r w:rsidRPr="00F1605E">
        <w:rPr>
          <w:rFonts w:ascii="Arial" w:hAnsi="Arial" w:cs="Arial"/>
          <w:sz w:val="20"/>
        </w:rPr>
        <w:t>Dryvit</w:t>
      </w:r>
      <w:proofErr w:type="spellEnd"/>
      <w:r w:rsidRPr="00F1605E">
        <w:rPr>
          <w:rFonts w:ascii="Arial" w:hAnsi="Arial" w:cs="Arial"/>
          <w:sz w:val="20"/>
        </w:rPr>
        <w:t xml:space="preserve"> Systems, Inc. assumes no liability, expressed or implied, as to the architecture, </w:t>
      </w:r>
      <w:proofErr w:type="gramStart"/>
      <w:r w:rsidRPr="00F1605E">
        <w:rPr>
          <w:rFonts w:ascii="Arial" w:hAnsi="Arial" w:cs="Arial"/>
          <w:sz w:val="20"/>
        </w:rPr>
        <w:t>engineering</w:t>
      </w:r>
      <w:proofErr w:type="gramEnd"/>
      <w:r w:rsidRPr="00F1605E">
        <w:rPr>
          <w:rFonts w:ascii="Arial" w:hAnsi="Arial" w:cs="Arial"/>
          <w:sz w:val="20"/>
        </w:rPr>
        <w:t xml:space="preserve">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 </w:t>
      </w:r>
      <w:proofErr w:type="spellStart"/>
      <w:r w:rsidRPr="00F1605E">
        <w:rPr>
          <w:rFonts w:ascii="Arial" w:hAnsi="Arial" w:cs="Arial"/>
          <w:sz w:val="20"/>
        </w:rPr>
        <w:t>Dryvit</w:t>
      </w:r>
      <w:proofErr w:type="spellEnd"/>
      <w:r w:rsidRPr="00F1605E">
        <w:rPr>
          <w:rFonts w:ascii="Arial" w:hAnsi="Arial" w:cs="Arial"/>
          <w:sz w:val="20"/>
        </w:rPr>
        <w:t xml:space="preserve">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E86DA8" w:rsidP="00B57CDC">
      <w:pPr>
        <w:jc w:val="center"/>
        <w:rPr>
          <w:rFonts w:ascii="Arial" w:hAnsi="Arial" w:cs="Arial"/>
          <w:b/>
          <w:sz w:val="20"/>
        </w:rPr>
      </w:pPr>
      <w:hyperlink r:id="rId16"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 xml:space="preserve">indicates certain employees of the EIFS sub-contractor company have been instructed in the proper application of </w:t>
      </w:r>
      <w:proofErr w:type="spellStart"/>
      <w:r w:rsidRPr="00F1605E">
        <w:rPr>
          <w:rFonts w:ascii="Arial" w:hAnsi="Arial" w:cs="Arial"/>
          <w:sz w:val="20"/>
        </w:rPr>
        <w:t>Dryvit</w:t>
      </w:r>
      <w:proofErr w:type="spellEnd"/>
      <w:r w:rsidRPr="00F1605E">
        <w:rPr>
          <w:rFonts w:ascii="Arial" w:hAnsi="Arial" w:cs="Arial"/>
          <w:sz w:val="20"/>
        </w:rPr>
        <w:t xml:space="preserve"> products and have received copies of </w:t>
      </w:r>
      <w:proofErr w:type="spellStart"/>
      <w:r w:rsidRPr="00F1605E">
        <w:rPr>
          <w:rFonts w:ascii="Arial" w:hAnsi="Arial" w:cs="Arial"/>
          <w:sz w:val="20"/>
        </w:rPr>
        <w:t>Dryvit’s</w:t>
      </w:r>
      <w:proofErr w:type="spellEnd"/>
      <w:r w:rsidRPr="00F1605E">
        <w:rPr>
          <w:rFonts w:ascii="Arial" w:hAnsi="Arial" w:cs="Arial"/>
          <w:sz w:val="20"/>
        </w:rPr>
        <w:t xml:space="preserve"> Application Instructions and Specifications.  The Trained Contractor Program is not an apprenticeship or endorsement.  Each trained contractor is an independent company experienced in the trade and bears responsibility for its own quality.  </w:t>
      </w:r>
      <w:proofErr w:type="spellStart"/>
      <w:r w:rsidRPr="00F1605E">
        <w:rPr>
          <w:rFonts w:ascii="Arial" w:hAnsi="Arial" w:cs="Arial"/>
          <w:sz w:val="20"/>
        </w:rPr>
        <w:t>Dryvit</w:t>
      </w:r>
      <w:proofErr w:type="spellEnd"/>
      <w:r w:rsidRPr="00F1605E">
        <w:rPr>
          <w:rFonts w:ascii="Arial" w:hAnsi="Arial" w:cs="Arial"/>
          <w:sz w:val="20"/>
        </w:rPr>
        <w:t xml:space="preserve">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7"/>
          <w:footerReference w:type="first" r:id="rId18"/>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6AE1417B"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EE6E35">
        <w:rPr>
          <w:rFonts w:ascii="Arial" w:hAnsi="Arial" w:cs="Arial"/>
          <w:b/>
          <w:sz w:val="20"/>
        </w:rPr>
        <w:t>X</w:t>
      </w:r>
      <w:r w:rsidRPr="00F1605E">
        <w:rPr>
          <w:rFonts w:ascii="Arial" w:hAnsi="Arial" w:cs="Arial"/>
          <w:b/>
          <w:sz w:val="20"/>
        </w:rPr>
        <w:t xml:space="preserve"> 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059A5">
      <w:pPr>
        <w:pStyle w:val="ListParagraph"/>
        <w:numPr>
          <w:ilvl w:val="0"/>
          <w:numId w:val="45"/>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7FB199E4" w:rsidR="00B01BBC" w:rsidRPr="006F5330" w:rsidRDefault="00B57CDC" w:rsidP="005059A5">
      <w:pPr>
        <w:pStyle w:val="ListParagraph"/>
        <w:numPr>
          <w:ilvl w:val="0"/>
          <w:numId w:val="49"/>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EE048E">
        <w:rPr>
          <w:rFonts w:ascii="Arial" w:hAnsi="Arial"/>
          <w:sz w:val="20"/>
        </w:rPr>
        <w:t>EIF system</w:t>
      </w:r>
      <w:r w:rsidR="00407CCF" w:rsidRPr="006F5330">
        <w:rPr>
          <w:rFonts w:ascii="Arial" w:hAnsi="Arial"/>
          <w:sz w:val="20"/>
        </w:rPr>
        <w:t>.</w:t>
      </w:r>
      <w:r w:rsidR="002117C2" w:rsidRPr="006F5330">
        <w:t xml:space="preserve"> </w:t>
      </w:r>
    </w:p>
    <w:p w14:paraId="27AF8602" w14:textId="5B69CC6E" w:rsidR="003A3B2D" w:rsidRPr="006F5330" w:rsidRDefault="003A3B2D" w:rsidP="005059A5">
      <w:pPr>
        <w:pStyle w:val="ListParagraph"/>
        <w:numPr>
          <w:ilvl w:val="0"/>
          <w:numId w:val="49"/>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EE048E">
        <w:rPr>
          <w:rFonts w:ascii="Arial" w:hAnsi="Arial"/>
          <w:sz w:val="20"/>
        </w:rPr>
        <w:t>EIF system</w:t>
      </w:r>
      <w:r w:rsidRPr="006F5330">
        <w:rPr>
          <w:rFonts w:ascii="Arial" w:hAnsi="Arial"/>
          <w:sz w:val="20"/>
        </w:rPr>
        <w:t>.</w:t>
      </w:r>
    </w:p>
    <w:p w14:paraId="4A547D18" w14:textId="0117D952" w:rsidR="007B73E9" w:rsidRPr="006F5330" w:rsidRDefault="007B73E9" w:rsidP="005059A5">
      <w:pPr>
        <w:pStyle w:val="ListParagraph"/>
        <w:numPr>
          <w:ilvl w:val="0"/>
          <w:numId w:val="49"/>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35CE1B8" w14:textId="6723FFDD" w:rsidR="00DB4961" w:rsidRPr="005453CF" w:rsidRDefault="00DB4961" w:rsidP="005059A5">
      <w:pPr>
        <w:pStyle w:val="ListParagraph"/>
        <w:numPr>
          <w:ilvl w:val="1"/>
          <w:numId w:val="86"/>
        </w:numPr>
        <w:ind w:left="1080" w:hanging="360"/>
        <w:rPr>
          <w:rFonts w:ascii="Arial" w:hAnsi="Arial"/>
          <w:sz w:val="20"/>
        </w:rPr>
      </w:pPr>
      <w:r>
        <w:rPr>
          <w:rFonts w:ascii="Arial" w:hAnsi="Arial"/>
          <w:sz w:val="20"/>
        </w:rPr>
        <w:t>A c</w:t>
      </w:r>
      <w:r w:rsidRPr="005453CF">
        <w:rPr>
          <w:rFonts w:ascii="Arial" w:hAnsi="Arial"/>
          <w:sz w:val="20"/>
        </w:rPr>
        <w:t xml:space="preserve">omprehensive single source limited </w:t>
      </w:r>
      <w:r w:rsidR="00EE048E">
        <w:rPr>
          <w:rFonts w:ascii="Arial" w:hAnsi="Arial"/>
          <w:sz w:val="20"/>
        </w:rPr>
        <w:t>EIF system</w:t>
      </w:r>
      <w:r w:rsidRPr="005453CF">
        <w:rPr>
          <w:rFonts w:ascii="Arial" w:hAnsi="Arial"/>
          <w:sz w:val="20"/>
        </w:rPr>
        <w:t xml:space="preserve"> warranty inclusive of EIFS, </w:t>
      </w:r>
      <w:r w:rsidRPr="005453CF">
        <w:rPr>
          <w:rFonts w:ascii="Arial" w:hAnsi="Arial" w:cs="Arial"/>
          <w:sz w:val="20"/>
        </w:rPr>
        <w:t xml:space="preserve">fluid applied air and water-resistive membrane barrier, </w:t>
      </w:r>
      <w:r w:rsidRPr="005453CF">
        <w:rPr>
          <w:rFonts w:ascii="Arial" w:hAnsi="Arial"/>
          <w:sz w:val="20"/>
        </w:rPr>
        <w:t xml:space="preserve">accessory </w:t>
      </w:r>
      <w:proofErr w:type="gramStart"/>
      <w:r w:rsidRPr="005453CF">
        <w:rPr>
          <w:rFonts w:ascii="Arial" w:hAnsi="Arial"/>
          <w:sz w:val="20"/>
        </w:rPr>
        <w:t>materials</w:t>
      </w:r>
      <w:proofErr w:type="gramEnd"/>
      <w:r w:rsidRPr="005453CF">
        <w:rPr>
          <w:rFonts w:ascii="Arial" w:hAnsi="Arial"/>
          <w:sz w:val="20"/>
        </w:rPr>
        <w:t xml:space="preserve"> and sealants.</w:t>
      </w:r>
    </w:p>
    <w:p w14:paraId="2D4C2DF5" w14:textId="77777777" w:rsidR="00DB4961" w:rsidRPr="005453CF" w:rsidRDefault="00DB4961" w:rsidP="00DB4961">
      <w:pPr>
        <w:tabs>
          <w:tab w:val="left" w:pos="360"/>
        </w:tabs>
        <w:rPr>
          <w:rFonts w:ascii="Arial" w:hAnsi="Arial"/>
          <w:sz w:val="20"/>
        </w:rPr>
      </w:pPr>
    </w:p>
    <w:p w14:paraId="07DFF9D1" w14:textId="77777777" w:rsidR="00727BAC" w:rsidRPr="00F1605E" w:rsidRDefault="00385EC9" w:rsidP="005059A5">
      <w:pPr>
        <w:pStyle w:val="ListParagraph"/>
        <w:numPr>
          <w:ilvl w:val="0"/>
          <w:numId w:val="45"/>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5059A5">
      <w:pPr>
        <w:pStyle w:val="ListParagraph"/>
        <w:numPr>
          <w:ilvl w:val="0"/>
          <w:numId w:val="57"/>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5059A5">
      <w:pPr>
        <w:pStyle w:val="ListParagraph"/>
        <w:numPr>
          <w:ilvl w:val="0"/>
          <w:numId w:val="57"/>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5059A5">
      <w:pPr>
        <w:pStyle w:val="ListParagraph"/>
        <w:numPr>
          <w:ilvl w:val="0"/>
          <w:numId w:val="57"/>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5059A5">
      <w:pPr>
        <w:pStyle w:val="ListParagraph"/>
        <w:numPr>
          <w:ilvl w:val="0"/>
          <w:numId w:val="57"/>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3C3FD573" w:rsidR="00A17ED1" w:rsidRDefault="00A17ED1" w:rsidP="005059A5">
      <w:pPr>
        <w:pStyle w:val="ListParagraph"/>
        <w:numPr>
          <w:ilvl w:val="0"/>
          <w:numId w:val="57"/>
        </w:numPr>
        <w:rPr>
          <w:rFonts w:ascii="Arial" w:hAnsi="Arial"/>
          <w:sz w:val="20"/>
        </w:rPr>
      </w:pPr>
      <w:r w:rsidRPr="00012253">
        <w:rPr>
          <w:rFonts w:ascii="Arial" w:hAnsi="Arial"/>
          <w:sz w:val="20"/>
        </w:rPr>
        <w:t>06 11 00</w:t>
      </w:r>
      <w:r w:rsidRPr="00012253">
        <w:rPr>
          <w:rFonts w:ascii="Arial" w:hAnsi="Arial"/>
          <w:sz w:val="20"/>
        </w:rPr>
        <w:tab/>
        <w:t>Wood Framing</w:t>
      </w:r>
    </w:p>
    <w:p w14:paraId="45DA19B5" w14:textId="77777777" w:rsidR="00CD622B" w:rsidRDefault="00CD622B" w:rsidP="00CD622B">
      <w:pPr>
        <w:pStyle w:val="ListParagraph"/>
        <w:numPr>
          <w:ilvl w:val="0"/>
          <w:numId w:val="57"/>
        </w:numPr>
        <w:rPr>
          <w:rFonts w:ascii="Arial" w:hAnsi="Arial"/>
          <w:sz w:val="20"/>
        </w:rPr>
      </w:pPr>
      <w:r>
        <w:rPr>
          <w:rFonts w:ascii="Arial" w:hAnsi="Arial"/>
          <w:sz w:val="20"/>
        </w:rPr>
        <w:t>06 11 13</w:t>
      </w:r>
      <w:r>
        <w:rPr>
          <w:rFonts w:ascii="Arial" w:hAnsi="Arial"/>
          <w:sz w:val="20"/>
        </w:rPr>
        <w:tab/>
        <w:t>Engineered Framing Systems</w:t>
      </w:r>
    </w:p>
    <w:p w14:paraId="77EC7890" w14:textId="6B1BB426" w:rsidR="00CD622B" w:rsidRPr="00BB4F92" w:rsidRDefault="00CD622B" w:rsidP="00BB4F92">
      <w:pPr>
        <w:ind w:left="1440"/>
        <w:rPr>
          <w:rFonts w:ascii="Arial" w:hAnsi="Arial" w:cs="Arial"/>
          <w:b/>
          <w:sz w:val="20"/>
        </w:rPr>
      </w:pPr>
      <w:r w:rsidRPr="00B0703C">
        <w:rPr>
          <w:rFonts w:ascii="Arial" w:hAnsi="Arial" w:cs="Arial"/>
          <w:b/>
          <w:sz w:val="20"/>
        </w:rPr>
        <w:t xml:space="preserve">Note to Specifier:  </w:t>
      </w:r>
      <w:r>
        <w:rPr>
          <w:rFonts w:ascii="Arial" w:hAnsi="Arial" w:cs="Arial"/>
          <w:b/>
          <w:sz w:val="20"/>
        </w:rPr>
        <w:t xml:space="preserve">Engineered framing system components such as parapet cap </w:t>
      </w:r>
      <w:proofErr w:type="spellStart"/>
      <w:r>
        <w:rPr>
          <w:rFonts w:ascii="Arial" w:hAnsi="Arial" w:cs="Arial"/>
          <w:b/>
          <w:sz w:val="20"/>
        </w:rPr>
        <w:t>nailer</w:t>
      </w:r>
      <w:proofErr w:type="spellEnd"/>
      <w:r>
        <w:rPr>
          <w:rFonts w:ascii="Arial" w:hAnsi="Arial" w:cs="Arial"/>
          <w:b/>
          <w:sz w:val="20"/>
        </w:rPr>
        <w:t xml:space="preserve"> and rough opening buck framing are available from </w:t>
      </w:r>
      <w:proofErr w:type="spellStart"/>
      <w:r>
        <w:rPr>
          <w:rFonts w:ascii="Arial" w:hAnsi="Arial" w:cs="Arial"/>
          <w:b/>
          <w:sz w:val="20"/>
        </w:rPr>
        <w:t>Pre</w:t>
      </w:r>
      <w:r w:rsidR="00036B25">
        <w:rPr>
          <w:rFonts w:ascii="Arial" w:hAnsi="Arial" w:cs="Arial"/>
          <w:b/>
          <w:sz w:val="20"/>
        </w:rPr>
        <w:t>b</w:t>
      </w:r>
      <w:r>
        <w:rPr>
          <w:rFonts w:ascii="Arial" w:hAnsi="Arial" w:cs="Arial"/>
          <w:b/>
          <w:sz w:val="20"/>
        </w:rPr>
        <w:t>uck</w:t>
      </w:r>
      <w:proofErr w:type="spellEnd"/>
      <w:r w:rsidR="00036B25">
        <w:rPr>
          <w:rFonts w:ascii="Arial" w:hAnsi="Arial" w:cs="Arial"/>
          <w:b/>
          <w:sz w:val="20"/>
        </w:rPr>
        <w:t xml:space="preserve"> LLC</w:t>
      </w:r>
      <w:r>
        <w:rPr>
          <w:rFonts w:ascii="Arial" w:hAnsi="Arial" w:cs="Arial"/>
          <w:b/>
          <w:sz w:val="20"/>
        </w:rPr>
        <w:t>, a division of Tremco Construction Products Group (CPG).  Coordinated specification of these items and can be incorporated into the overall Tremco CPG limited warranty.</w:t>
      </w:r>
      <w:r w:rsidRPr="00994FE2">
        <w:rPr>
          <w:rFonts w:ascii="Arial" w:hAnsi="Arial" w:cs="Arial"/>
          <w:b/>
          <w:sz w:val="20"/>
        </w:rPr>
        <w:t>)</w:t>
      </w:r>
    </w:p>
    <w:p w14:paraId="01BA5406" w14:textId="021B1AFD" w:rsidR="00A17ED1" w:rsidRPr="00012253" w:rsidRDefault="00A17ED1" w:rsidP="005059A5">
      <w:pPr>
        <w:pStyle w:val="ListParagraph"/>
        <w:numPr>
          <w:ilvl w:val="0"/>
          <w:numId w:val="57"/>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5059A5">
      <w:pPr>
        <w:pStyle w:val="ListParagraph"/>
        <w:numPr>
          <w:ilvl w:val="0"/>
          <w:numId w:val="57"/>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1"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1"/>
    <w:p w14:paraId="2B252371" w14:textId="66D32F2A" w:rsidR="00A17ED1" w:rsidRPr="00012253" w:rsidRDefault="00A17ED1" w:rsidP="005059A5">
      <w:pPr>
        <w:pStyle w:val="ListParagraph"/>
        <w:numPr>
          <w:ilvl w:val="0"/>
          <w:numId w:val="57"/>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5059A5">
      <w:pPr>
        <w:pStyle w:val="ListParagraph"/>
        <w:numPr>
          <w:ilvl w:val="0"/>
          <w:numId w:val="57"/>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EE6E35">
      <w:pPr>
        <w:ind w:left="1440"/>
        <w:rPr>
          <w:rFonts w:ascii="Arial" w:hAnsi="Arial" w:cs="Arial"/>
          <w:b/>
          <w:sz w:val="20"/>
        </w:rPr>
      </w:pPr>
      <w:bookmarkStart w:id="2"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 xml:space="preserve">as </w:t>
      </w:r>
      <w:proofErr w:type="gramStart"/>
      <w:r w:rsidR="00860CF2">
        <w:rPr>
          <w:rFonts w:ascii="Arial" w:hAnsi="Arial" w:cs="Arial"/>
          <w:b/>
          <w:sz w:val="20"/>
        </w:rPr>
        <w:t>outlined herein</w:t>
      </w:r>
      <w:proofErr w:type="gramEnd"/>
      <w:r w:rsidR="00860CF2">
        <w:rPr>
          <w:rFonts w:ascii="Arial" w:hAnsi="Arial" w:cs="Arial"/>
          <w:b/>
          <w:sz w:val="20"/>
        </w:rPr>
        <w:t xml:space="preserve"> below in Section 2.02.C.</w:t>
      </w:r>
      <w:r w:rsidR="005635E9">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rsidP="005059A5">
      <w:pPr>
        <w:pStyle w:val="ListParagraph"/>
        <w:numPr>
          <w:ilvl w:val="0"/>
          <w:numId w:val="57"/>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5059A5">
      <w:pPr>
        <w:pStyle w:val="ListParagraph"/>
        <w:numPr>
          <w:ilvl w:val="0"/>
          <w:numId w:val="57"/>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14F7B21C"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203</w:t>
      </w:r>
      <w:r>
        <w:rPr>
          <w:rFonts w:ascii="Arial" w:hAnsi="Arial" w:cs="Arial"/>
          <w:sz w:val="20"/>
        </w:rPr>
        <w:tab/>
        <w:t>Standard Test Method for Breaking Load and Flexural Properties of Block-Type thermal Insulation</w:t>
      </w:r>
    </w:p>
    <w:p w14:paraId="7D789DBB"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C 272</w:t>
      </w:r>
      <w:r>
        <w:rPr>
          <w:rFonts w:ascii="Arial" w:hAnsi="Arial" w:cs="Arial"/>
          <w:sz w:val="20"/>
        </w:rPr>
        <w:tab/>
        <w:t>Standard Test Method for Water Absorption of Core Materials for Structural Sandwich Constructions</w:t>
      </w:r>
    </w:p>
    <w:p w14:paraId="17480CAB"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C 273</w:t>
      </w:r>
      <w:r>
        <w:rPr>
          <w:rFonts w:ascii="Arial" w:hAnsi="Arial" w:cs="Arial"/>
          <w:sz w:val="20"/>
        </w:rPr>
        <w:tab/>
        <w:t>Standard Test Method for Shear Properties of Sandwich Core Materials</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9"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3" w:name="_Hlk35499345"/>
      <w:r>
        <w:rPr>
          <w:rFonts w:ascii="Arial" w:hAnsi="Arial" w:cs="Arial"/>
          <w:sz w:val="20"/>
        </w:rPr>
        <w:t>ASTM C 518</w:t>
      </w:r>
      <w:bookmarkEnd w:id="3"/>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20"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1"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2"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3" w:history="1">
        <w:r w:rsidRPr="00E46AF6">
          <w:rPr>
            <w:sz w:val="20"/>
          </w:rPr>
          <w:t>Standard Test Method for Adhesion and Cohesion of Elastomeric Joint Sealants Under Cyclic Movement (Hockman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4"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5"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6" w:history="1">
        <w:r w:rsidRPr="00E46AF6">
          <w:rPr>
            <w:sz w:val="20"/>
          </w:rPr>
          <w:t>Standard Specification for Elastomeric Joint Sealants</w:t>
        </w:r>
      </w:hyperlink>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7"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8"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9"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30"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1"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2"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3"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51728C07"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1621</w:t>
      </w:r>
      <w:r>
        <w:rPr>
          <w:rFonts w:ascii="Arial" w:hAnsi="Arial" w:cs="Arial"/>
          <w:sz w:val="20"/>
        </w:rPr>
        <w:tab/>
        <w:t>Standard Test Method for Compressive Properties of Rigid Cellular Plastics</w:t>
      </w:r>
    </w:p>
    <w:p w14:paraId="3272D09F"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1622</w:t>
      </w:r>
      <w:r>
        <w:rPr>
          <w:rFonts w:ascii="Arial" w:hAnsi="Arial" w:cs="Arial"/>
          <w:sz w:val="20"/>
        </w:rPr>
        <w:tab/>
        <w:t>Standard Test Method for Apparent Density of Rigid Cellular Plastics</w:t>
      </w:r>
    </w:p>
    <w:p w14:paraId="79BA22B3"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1623</w:t>
      </w:r>
      <w:r>
        <w:rPr>
          <w:rFonts w:ascii="Arial" w:hAnsi="Arial" w:cs="Arial"/>
          <w:sz w:val="20"/>
        </w:rPr>
        <w:tab/>
        <w:t xml:space="preserve">Standard Test Method for Tensile and </w:t>
      </w:r>
      <w:proofErr w:type="spellStart"/>
      <w:r>
        <w:rPr>
          <w:rFonts w:ascii="Arial" w:hAnsi="Arial" w:cs="Arial"/>
          <w:sz w:val="20"/>
        </w:rPr>
        <w:t>Tensil</w:t>
      </w:r>
      <w:proofErr w:type="spellEnd"/>
      <w:r>
        <w:rPr>
          <w:rFonts w:ascii="Arial" w:hAnsi="Arial" w:cs="Arial"/>
          <w:sz w:val="20"/>
        </w:rPr>
        <w:t xml:space="preserve"> Adhesion Properties of Rigid Cellular Plastics</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09E5DC6A" w14:textId="77777777" w:rsidR="00EE6E35" w:rsidRDefault="00EE6E35" w:rsidP="00EE6E35">
      <w:pPr>
        <w:pStyle w:val="ListParagraph"/>
        <w:numPr>
          <w:ilvl w:val="0"/>
          <w:numId w:val="41"/>
        </w:numPr>
        <w:tabs>
          <w:tab w:val="left" w:pos="1080"/>
          <w:tab w:val="left" w:pos="2880"/>
        </w:tabs>
        <w:ind w:left="2880" w:hanging="2160"/>
        <w:rPr>
          <w:rFonts w:ascii="Arial" w:hAnsi="Arial" w:cs="Arial"/>
          <w:sz w:val="20"/>
        </w:rPr>
      </w:pPr>
      <w:r>
        <w:rPr>
          <w:rFonts w:ascii="Arial" w:hAnsi="Arial" w:cs="Arial"/>
          <w:sz w:val="20"/>
        </w:rPr>
        <w:t>ASTM D 2863</w:t>
      </w:r>
      <w:r>
        <w:rPr>
          <w:rFonts w:ascii="Arial" w:hAnsi="Arial" w:cs="Arial"/>
          <w:sz w:val="20"/>
        </w:rPr>
        <w:tab/>
        <w:t>Standard Test Method for Measuring the Minimum Oxygen Concentration to Support Candle-Like Combustion of Plastics (Oxygen Index)</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4"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D 4060 </w:t>
      </w:r>
      <w:r w:rsidRPr="00F1605E">
        <w:rPr>
          <w:rFonts w:ascii="Arial" w:hAnsi="Arial" w:cs="Arial"/>
          <w:sz w:val="20"/>
        </w:rPr>
        <w:tab/>
        <w:t xml:space="preserve">Standard Test Method for Abrasion Resistance of Organic Coatings by the Taber </w:t>
      </w:r>
      <w:proofErr w:type="spellStart"/>
      <w:r w:rsidRPr="00F1605E">
        <w:rPr>
          <w:rFonts w:ascii="Arial" w:hAnsi="Arial" w:cs="Arial"/>
          <w:sz w:val="20"/>
        </w:rPr>
        <w:t>Abraser</w:t>
      </w:r>
      <w:proofErr w:type="spellEnd"/>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5"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 xml:space="preserve">Standard Methods of Conducting Strength Tests </w:t>
      </w:r>
      <w:proofErr w:type="gramStart"/>
      <w:r w:rsidRPr="00F1605E">
        <w:rPr>
          <w:rFonts w:ascii="Arial" w:hAnsi="Arial" w:cs="Arial"/>
          <w:sz w:val="20"/>
        </w:rPr>
        <w:t>Of</w:t>
      </w:r>
      <w:proofErr w:type="gramEnd"/>
      <w:r w:rsidRPr="00F1605E">
        <w:rPr>
          <w:rFonts w:ascii="Arial" w:hAnsi="Arial" w:cs="Arial"/>
          <w:sz w:val="20"/>
        </w:rPr>
        <w:t xml:space="preserve">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330 </w:t>
      </w:r>
      <w:r w:rsidRPr="00F1605E">
        <w:rPr>
          <w:rFonts w:ascii="Arial" w:hAnsi="Arial" w:cs="Arial"/>
          <w:sz w:val="20"/>
        </w:rPr>
        <w:tab/>
        <w:t xml:space="preserve">Test Method for Structural Performance of Exterior Windows, </w:t>
      </w:r>
      <w:proofErr w:type="gramStart"/>
      <w:r w:rsidRPr="00F1605E">
        <w:rPr>
          <w:rFonts w:ascii="Arial" w:hAnsi="Arial" w:cs="Arial"/>
          <w:sz w:val="20"/>
        </w:rPr>
        <w:t>Doors</w:t>
      </w:r>
      <w:proofErr w:type="gramEnd"/>
      <w:r w:rsidRPr="00F1605E">
        <w:rPr>
          <w:rFonts w:ascii="Arial" w:hAnsi="Arial" w:cs="Arial"/>
          <w:sz w:val="20"/>
        </w:rPr>
        <w:t xml:space="preserve">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 xml:space="preserve">Test Method for Water Penetration of Exterior Windows, Skylights, </w:t>
      </w:r>
      <w:proofErr w:type="gramStart"/>
      <w:r w:rsidRPr="00F1605E">
        <w:rPr>
          <w:rFonts w:ascii="Arial" w:hAnsi="Arial" w:cs="Arial"/>
          <w:sz w:val="20"/>
        </w:rPr>
        <w:t>Doors</w:t>
      </w:r>
      <w:proofErr w:type="gramEnd"/>
      <w:r w:rsidRPr="00F1605E">
        <w:rPr>
          <w:rFonts w:ascii="Arial" w:hAnsi="Arial" w:cs="Arial"/>
          <w:sz w:val="20"/>
        </w:rPr>
        <w:t xml:space="preserve">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6"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65738A">
      <w:pPr>
        <w:pStyle w:val="ListParagraph"/>
        <w:numPr>
          <w:ilvl w:val="0"/>
          <w:numId w:val="41"/>
        </w:numPr>
        <w:tabs>
          <w:tab w:val="left" w:pos="117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65738A">
      <w:pPr>
        <w:pStyle w:val="ListParagraph"/>
        <w:numPr>
          <w:ilvl w:val="0"/>
          <w:numId w:val="41"/>
        </w:numPr>
        <w:tabs>
          <w:tab w:val="left" w:pos="1080"/>
        </w:tabs>
        <w:ind w:left="1170" w:hanging="45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21F0EDC8" w14:textId="009B29C9" w:rsidR="00050E91" w:rsidRPr="00F1605E" w:rsidRDefault="0040461E" w:rsidP="0065738A">
      <w:pPr>
        <w:pStyle w:val="ListParagraph"/>
        <w:numPr>
          <w:ilvl w:val="0"/>
          <w:numId w:val="41"/>
        </w:numPr>
        <w:tabs>
          <w:tab w:val="left" w:pos="1080"/>
          <w:tab w:val="left" w:pos="1170"/>
        </w:tabs>
        <w:ind w:left="2880" w:hanging="2160"/>
        <w:rPr>
          <w:rFonts w:ascii="Arial" w:hAnsi="Arial" w:cs="Arial"/>
          <w:sz w:val="20"/>
        </w:rPr>
      </w:pPr>
      <w:r>
        <w:rPr>
          <w:rFonts w:ascii="Arial" w:hAnsi="Arial" w:cs="Arial"/>
          <w:sz w:val="20"/>
        </w:rPr>
        <w:t xml:space="preserve"> </w:t>
      </w:r>
      <w:r w:rsidR="00050E91" w:rsidRPr="00F1605E">
        <w:rPr>
          <w:rFonts w:ascii="Arial" w:hAnsi="Arial" w:cs="Arial"/>
          <w:sz w:val="20"/>
        </w:rPr>
        <w:t xml:space="preserve">ASTM E 2485 </w:t>
      </w:r>
      <w:r w:rsidR="00050E91"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65738A">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65738A">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F1605E" w:rsidRDefault="00050E91" w:rsidP="0065738A">
      <w:pPr>
        <w:pStyle w:val="ListParagraph"/>
        <w:numPr>
          <w:ilvl w:val="0"/>
          <w:numId w:val="41"/>
        </w:numPr>
        <w:tabs>
          <w:tab w:val="left" w:pos="1080"/>
          <w:tab w:val="left" w:pos="1170"/>
          <w:tab w:val="left" w:pos="2880"/>
        </w:tabs>
        <w:ind w:left="2880" w:hanging="2160"/>
        <w:rPr>
          <w:rFonts w:ascii="Arial" w:hAnsi="Arial" w:cs="Arial"/>
          <w:sz w:val="20"/>
        </w:rPr>
      </w:pPr>
      <w:r w:rsidRPr="00F1605E">
        <w:rPr>
          <w:rFonts w:ascii="Arial" w:hAnsi="Arial" w:cs="Arial"/>
          <w:sz w:val="20"/>
        </w:rPr>
        <w:t>ASTM G 154</w:t>
      </w:r>
      <w:r w:rsidRPr="00F1605E">
        <w:rPr>
          <w:rFonts w:ascii="Arial" w:hAnsi="Arial" w:cs="Arial"/>
          <w:sz w:val="20"/>
        </w:rPr>
        <w:tab/>
        <w:t>Standard Practice for Operating Fluorescent Light Apparatus for UV Exposure of Nonmetallic Materials</w:t>
      </w:r>
    </w:p>
    <w:p w14:paraId="3AFB240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G 155 </w:t>
      </w:r>
      <w:r w:rsidRPr="00F1605E">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0E9E953F"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74D05744" w14:textId="77777777" w:rsidR="00CB4F13" w:rsidRPr="00CB4F13" w:rsidRDefault="00CB4F13" w:rsidP="00CB4F13">
      <w:pPr>
        <w:tabs>
          <w:tab w:val="left" w:pos="1080"/>
          <w:tab w:val="left" w:pos="2880"/>
        </w:tabs>
        <w:ind w:left="720"/>
        <w:rPr>
          <w:rFonts w:ascii="Arial" w:hAnsi="Arial" w:cs="Arial"/>
          <w:sz w:val="20"/>
        </w:rPr>
      </w:pP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7C662D1B" w:rsidR="00327EED" w:rsidRDefault="00327EED" w:rsidP="005059A5">
      <w:pPr>
        <w:pStyle w:val="ListParagraph"/>
        <w:numPr>
          <w:ilvl w:val="0"/>
          <w:numId w:val="82"/>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76DD57F8" w14:textId="77777777" w:rsidR="00CB4F13" w:rsidRPr="00CB4F13" w:rsidRDefault="00CB4F13" w:rsidP="00CB4F13">
      <w:pPr>
        <w:tabs>
          <w:tab w:val="left" w:pos="1080"/>
          <w:tab w:val="left" w:pos="2880"/>
        </w:tabs>
        <w:ind w:left="720"/>
        <w:rPr>
          <w:rFonts w:ascii="Arial" w:hAnsi="Arial" w:cs="Arial"/>
          <w:sz w:val="20"/>
        </w:rPr>
      </w:pPr>
    </w:p>
    <w:p w14:paraId="4BA57396"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871EA4">
      <w:pPr>
        <w:pStyle w:val="ListParagraph"/>
        <w:numPr>
          <w:ilvl w:val="0"/>
          <w:numId w:val="83"/>
        </w:numPr>
        <w:tabs>
          <w:tab w:val="left" w:pos="990"/>
          <w:tab w:val="left" w:pos="288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871EA4">
      <w:pPr>
        <w:pStyle w:val="ListParagraph"/>
        <w:numPr>
          <w:ilvl w:val="0"/>
          <w:numId w:val="83"/>
        </w:numPr>
        <w:tabs>
          <w:tab w:val="left" w:pos="990"/>
          <w:tab w:val="left" w:pos="2880"/>
        </w:tabs>
        <w:ind w:left="2880" w:hanging="2160"/>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lastRenderedPageBreak/>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5059A5">
      <w:pPr>
        <w:pStyle w:val="ListParagraph"/>
        <w:numPr>
          <w:ilvl w:val="0"/>
          <w:numId w:val="51"/>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4"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4"/>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0CC6207C"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5" w:name="_Hlk32311774"/>
      <w:r w:rsidRPr="00021290">
        <w:rPr>
          <w:rFonts w:ascii="Arial" w:hAnsi="Arial"/>
          <w:sz w:val="20"/>
        </w:rPr>
        <w:t xml:space="preserve">copy of the manufacturer’s Trained Contractor Certificate for the </w:t>
      </w:r>
      <w:r w:rsidR="00EE048E">
        <w:rPr>
          <w:rFonts w:ascii="Arial" w:hAnsi="Arial"/>
          <w:sz w:val="20"/>
        </w:rPr>
        <w:t>EIF system</w:t>
      </w:r>
      <w:r w:rsidRPr="00021290">
        <w:rPr>
          <w:rFonts w:ascii="Arial" w:hAnsi="Arial"/>
          <w:sz w:val="20"/>
        </w:rPr>
        <w:t xml:space="preserve"> specified</w:t>
      </w:r>
      <w:bookmarkEnd w:id="5"/>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4720D111"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6"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EE048E">
        <w:rPr>
          <w:rFonts w:ascii="Arial" w:hAnsi="Arial"/>
          <w:sz w:val="20"/>
        </w:rPr>
        <w:t>EIF system</w:t>
      </w:r>
      <w:r w:rsidR="006A4F8B" w:rsidRPr="00F1605E">
        <w:rPr>
          <w:rFonts w:ascii="Arial" w:hAnsi="Arial"/>
          <w:sz w:val="20"/>
        </w:rPr>
        <w:t xml:space="preserve"> specified</w:t>
      </w:r>
      <w:bookmarkEnd w:id="6"/>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28A50FE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w:t>
      </w:r>
      <w:r w:rsidR="0040461E">
        <w:rPr>
          <w:rFonts w:ascii="Arial" w:hAnsi="Arial" w:cs="Arial"/>
          <w:sz w:val="20"/>
        </w:rPr>
        <w:t>Extruded</w:t>
      </w:r>
      <w:r w:rsidR="00727BAC" w:rsidRPr="00F1605E">
        <w:rPr>
          <w:rFonts w:ascii="Arial" w:hAnsi="Arial" w:cs="Arial"/>
          <w:sz w:val="20"/>
        </w:rPr>
        <w:t xml:space="preserve"> Polystyrene (</w:t>
      </w:r>
      <w:r w:rsidR="0040461E">
        <w:rPr>
          <w:rFonts w:ascii="Arial" w:hAnsi="Arial" w:cs="Arial"/>
          <w:sz w:val="20"/>
        </w:rPr>
        <w:t>XPS</w:t>
      </w:r>
      <w:r w:rsidR="00727BAC" w:rsidRPr="00F1605E">
        <w:rPr>
          <w:rFonts w:ascii="Arial" w:hAnsi="Arial" w:cs="Arial"/>
          <w:sz w:val="20"/>
        </w:rPr>
        <w:t xml:space="preserve">)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 xml:space="preserve">ubscribe to the </w:t>
      </w:r>
      <w:proofErr w:type="spellStart"/>
      <w:r w:rsidR="00C2798B" w:rsidRPr="00F1605E">
        <w:rPr>
          <w:rFonts w:ascii="Arial" w:hAnsi="Arial" w:cs="Arial"/>
          <w:sz w:val="20"/>
        </w:rPr>
        <w:t>Dryvit</w:t>
      </w:r>
      <w:proofErr w:type="spellEnd"/>
      <w:r w:rsidR="00C2798B" w:rsidRPr="00F1605E">
        <w:rPr>
          <w:rFonts w:ascii="Arial" w:hAnsi="Arial" w:cs="Arial"/>
          <w:sz w:val="20"/>
        </w:rPr>
        <w:t xml:space="preserve">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5E99ED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w:t>
      </w:r>
      <w:proofErr w:type="spellStart"/>
      <w:r w:rsidR="00525F3B" w:rsidRPr="00F1605E">
        <w:rPr>
          <w:rFonts w:ascii="Arial" w:hAnsi="Arial" w:cs="Arial"/>
          <w:sz w:val="20"/>
        </w:rPr>
        <w:t>Outsulation</w:t>
      </w:r>
      <w:proofErr w:type="spellEnd"/>
      <w:r w:rsidR="00525F3B" w:rsidRPr="00F1605E">
        <w:rPr>
          <w:rFonts w:ascii="Arial" w:hAnsi="Arial" w:cs="Arial"/>
          <w:sz w:val="20"/>
        </w:rPr>
        <w:t xml:space="preserve"> </w:t>
      </w:r>
      <w:r w:rsidR="00EE6E35">
        <w:rPr>
          <w:rFonts w:ascii="Arial" w:hAnsi="Arial" w:cs="Arial"/>
          <w:sz w:val="20"/>
        </w:rPr>
        <w:t>X</w:t>
      </w:r>
      <w:r w:rsidR="00525F3B" w:rsidRPr="00F1605E">
        <w:rPr>
          <w:rFonts w:ascii="Arial" w:hAnsi="Arial" w:cs="Arial"/>
          <w:sz w:val="20"/>
        </w:rPr>
        <w:t xml:space="preserve"> System Trained Contractor Certificate* issued by </w:t>
      </w:r>
      <w:proofErr w:type="spellStart"/>
      <w:r w:rsidR="00525F3B" w:rsidRPr="00F1605E">
        <w:rPr>
          <w:rFonts w:ascii="Arial" w:hAnsi="Arial" w:cs="Arial"/>
          <w:sz w:val="20"/>
        </w:rPr>
        <w:t>Dryvit</w:t>
      </w:r>
      <w:proofErr w:type="spellEnd"/>
      <w:r w:rsidR="00525F3B" w:rsidRPr="00F1605E">
        <w:rPr>
          <w:rFonts w:ascii="Arial" w:hAnsi="Arial" w:cs="Arial"/>
          <w:sz w:val="20"/>
        </w:rPr>
        <w:t xml:space="preserve">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3C41E1F6"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EE048E">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w:t>
      </w:r>
      <w:proofErr w:type="gramStart"/>
      <w:r w:rsidRPr="00F1605E">
        <w:rPr>
          <w:rFonts w:ascii="Arial" w:hAnsi="Arial"/>
          <w:sz w:val="20"/>
        </w:rPr>
        <w:t>equipment</w:t>
      </w:r>
      <w:proofErr w:type="gramEnd"/>
      <w:r w:rsidRPr="00F1605E">
        <w:rPr>
          <w:rFonts w:ascii="Arial" w:hAnsi="Arial"/>
          <w:sz w:val="20"/>
        </w:rPr>
        <w:t xml:space="preserve">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lastRenderedPageBreak/>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50F0585A"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0040461E">
        <w:rPr>
          <w:rFonts w:ascii="Arial" w:hAnsi="Arial"/>
          <w:sz w:val="20"/>
        </w:rPr>
        <w:t>XPS</w:t>
      </w:r>
      <w:r w:rsidRPr="00F1605E">
        <w:rPr>
          <w:rFonts w:ascii="Arial" w:hAnsi="Arial"/>
          <w:sz w:val="20"/>
        </w:rPr>
        <w:t xml:space="preserve">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2B2170B4"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40461E">
        <w:rPr>
          <w:rFonts w:ascii="Arial" w:hAnsi="Arial"/>
          <w:sz w:val="20"/>
        </w:rPr>
        <w:t>XPS</w:t>
      </w:r>
      <w:r w:rsidR="00281419" w:rsidRPr="00F1605E">
        <w:rPr>
          <w:rFonts w:ascii="Arial" w:hAnsi="Arial"/>
          <w:sz w:val="20"/>
        </w:rPr>
        <w:t xml:space="preserve">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5059A5">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5059A5">
      <w:pPr>
        <w:numPr>
          <w:ilvl w:val="0"/>
          <w:numId w:val="44"/>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5059A5">
      <w:pPr>
        <w:numPr>
          <w:ilvl w:val="0"/>
          <w:numId w:val="44"/>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7"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7"/>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5059A5">
      <w:pPr>
        <w:numPr>
          <w:ilvl w:val="0"/>
          <w:numId w:val="44"/>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5059A5">
      <w:pPr>
        <w:pStyle w:val="ListParagraph"/>
        <w:numPr>
          <w:ilvl w:val="0"/>
          <w:numId w:val="46"/>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8"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2C9E2407" w:rsidR="00396F86" w:rsidRDefault="00ED5B1B" w:rsidP="00021290">
      <w:pPr>
        <w:ind w:left="1440"/>
        <w:rPr>
          <w:rFonts w:ascii="Arial" w:hAnsi="Arial" w:cs="Arial"/>
          <w:b/>
          <w:bCs/>
          <w:color w:val="000000"/>
          <w:sz w:val="20"/>
        </w:rPr>
      </w:pPr>
      <w:bookmarkStart w:id="9"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EE048E">
        <w:rPr>
          <w:rFonts w:ascii="Arial" w:hAnsi="Arial" w:cs="Arial"/>
          <w:b/>
          <w:bCs/>
          <w:color w:val="000000"/>
          <w:sz w:val="20"/>
        </w:rPr>
        <w:t>EIF system</w:t>
      </w:r>
      <w:r w:rsidRPr="00F1605E">
        <w:rPr>
          <w:rFonts w:ascii="Arial" w:hAnsi="Arial" w:cs="Arial"/>
          <w:b/>
          <w:bCs/>
          <w:color w:val="000000"/>
          <w:sz w:val="20"/>
        </w:rPr>
        <w:t xml:space="preserve">.) </w:t>
      </w:r>
    </w:p>
    <w:bookmarkEnd w:id="8"/>
    <w:bookmarkEnd w:id="9"/>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0" w:name="_Hlk39579590"/>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3451A81F" w:rsidR="00A054E9" w:rsidRDefault="00396F86" w:rsidP="00A054E9">
      <w:pPr>
        <w:ind w:left="360" w:hanging="360"/>
        <w:rPr>
          <w:rFonts w:ascii="Arial" w:hAnsi="Arial" w:cs="Arial"/>
          <w:sz w:val="20"/>
        </w:rPr>
      </w:pPr>
      <w:bookmarkStart w:id="11" w:name="OLE_LINK1"/>
      <w:r w:rsidRPr="00F1605E">
        <w:rPr>
          <w:rFonts w:ascii="Arial" w:hAnsi="Arial" w:cs="Arial"/>
          <w:sz w:val="20"/>
        </w:rPr>
        <w:t>A.</w:t>
      </w:r>
      <w:r w:rsidRPr="00F1605E">
        <w:rPr>
          <w:rFonts w:ascii="Arial" w:hAnsi="Arial" w:cs="Arial"/>
          <w:sz w:val="20"/>
        </w:rPr>
        <w:tab/>
      </w:r>
      <w:bookmarkStart w:id="12" w:name="_Hlk34059078"/>
      <w:r w:rsidR="00A054E9">
        <w:rPr>
          <w:rFonts w:ascii="Arial" w:hAnsi="Arial" w:cs="Arial"/>
          <w:sz w:val="20"/>
        </w:rPr>
        <w:t>Manufacturers’ Limited</w:t>
      </w:r>
      <w:r w:rsidR="00CB4F13">
        <w:rPr>
          <w:rFonts w:ascii="Arial" w:hAnsi="Arial" w:cs="Arial"/>
          <w:sz w:val="20"/>
        </w:rPr>
        <w:t xml:space="preserve"> </w:t>
      </w:r>
      <w:r w:rsidR="00EE048E">
        <w:rPr>
          <w:rFonts w:ascii="Arial" w:hAnsi="Arial" w:cs="Arial"/>
          <w:sz w:val="20"/>
        </w:rPr>
        <w:t xml:space="preserve">EIF </w:t>
      </w:r>
      <w:r w:rsidR="00BB4F92">
        <w:rPr>
          <w:rFonts w:ascii="Arial" w:hAnsi="Arial" w:cs="Arial"/>
          <w:sz w:val="20"/>
        </w:rPr>
        <w:t>S</w:t>
      </w:r>
      <w:r w:rsidR="00EE048E">
        <w:rPr>
          <w:rFonts w:ascii="Arial" w:hAnsi="Arial" w:cs="Arial"/>
          <w:sz w:val="20"/>
        </w:rPr>
        <w:t>ystem</w:t>
      </w:r>
      <w:r w:rsidR="00A054E9">
        <w:rPr>
          <w:rFonts w:ascii="Arial" w:hAnsi="Arial" w:cs="Arial"/>
          <w:sz w:val="20"/>
        </w:rPr>
        <w:t xml:space="preserve"> Warranty</w:t>
      </w:r>
    </w:p>
    <w:bookmarkEnd w:id="11"/>
    <w:bookmarkEnd w:id="12"/>
    <w:p w14:paraId="7A02C0AD" w14:textId="77777777" w:rsidR="000D2104" w:rsidRPr="000D2104" w:rsidRDefault="000D2104" w:rsidP="000D2104">
      <w:pPr>
        <w:rPr>
          <w:rFonts w:ascii="Arial" w:hAnsi="Arial" w:cs="Arial"/>
          <w:b/>
          <w:sz w:val="20"/>
        </w:rPr>
      </w:pPr>
    </w:p>
    <w:p w14:paraId="3A45440E" w14:textId="77777777" w:rsidR="00CB4F13" w:rsidRPr="00AA3A0B" w:rsidRDefault="00CB4F13" w:rsidP="00CB4F13">
      <w:pPr>
        <w:pStyle w:val="Default"/>
        <w:numPr>
          <w:ilvl w:val="0"/>
          <w:numId w:val="50"/>
        </w:numPr>
        <w:rPr>
          <w:color w:val="auto"/>
          <w:sz w:val="20"/>
          <w:szCs w:val="20"/>
        </w:rPr>
      </w:pPr>
      <w:bookmarkStart w:id="13" w:name="_Hlk62565505"/>
      <w:bookmarkStart w:id="14" w:name="_Hlk62561905"/>
      <w:bookmarkStart w:id="15" w:name="_Hlk62564368"/>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0E50B337" w14:textId="77777777" w:rsidR="00CB4F13" w:rsidRPr="00AA3A0B" w:rsidRDefault="00CB4F13" w:rsidP="00CB4F13">
      <w:pPr>
        <w:pStyle w:val="Default"/>
        <w:numPr>
          <w:ilvl w:val="1"/>
          <w:numId w:val="50"/>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48F80E8F" w14:textId="77777777" w:rsidR="00CB4F13" w:rsidRPr="00AA3A0B" w:rsidRDefault="00CB4F13" w:rsidP="00CB4F13">
      <w:pPr>
        <w:pStyle w:val="ListParagraph"/>
        <w:numPr>
          <w:ilvl w:val="1"/>
          <w:numId w:val="50"/>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6F536C06" w14:textId="77777777" w:rsidR="00CB4F13" w:rsidRPr="00AA3A0B" w:rsidRDefault="00CB4F13" w:rsidP="00CB4F13">
      <w:pPr>
        <w:pStyle w:val="Default"/>
        <w:numPr>
          <w:ilvl w:val="1"/>
          <w:numId w:val="50"/>
        </w:numPr>
        <w:rPr>
          <w:color w:val="auto"/>
          <w:sz w:val="20"/>
          <w:szCs w:val="20"/>
        </w:rPr>
      </w:pPr>
      <w:r w:rsidRPr="00AA3A0B">
        <w:rPr>
          <w:color w:val="auto"/>
          <w:sz w:val="20"/>
        </w:rPr>
        <w:lastRenderedPageBreak/>
        <w:t>The warranty is available upon written request</w:t>
      </w:r>
      <w:bookmarkEnd w:id="13"/>
      <w:r w:rsidRPr="00AA3A0B">
        <w:rPr>
          <w:color w:val="auto"/>
          <w:sz w:val="20"/>
        </w:rPr>
        <w:t xml:space="preserve">. </w:t>
      </w:r>
      <w:bookmarkEnd w:id="14"/>
      <w:r w:rsidRPr="00AA3A0B">
        <w:rPr>
          <w:color w:val="auto"/>
          <w:sz w:val="20"/>
        </w:rPr>
        <w:t xml:space="preserve"> </w:t>
      </w:r>
    </w:p>
    <w:bookmarkEnd w:id="15"/>
    <w:p w14:paraId="232A3FD8" w14:textId="77777777" w:rsidR="00A86779" w:rsidRPr="005459B9" w:rsidRDefault="00A86779" w:rsidP="00A86779">
      <w:pPr>
        <w:pStyle w:val="Default"/>
        <w:ind w:left="360"/>
        <w:rPr>
          <w:color w:val="auto"/>
          <w:sz w:val="20"/>
          <w:szCs w:val="20"/>
        </w:rPr>
      </w:pPr>
    </w:p>
    <w:p w14:paraId="26E012B1" w14:textId="3F8D150E" w:rsidR="00A86779" w:rsidRPr="005459B9" w:rsidRDefault="00A86779" w:rsidP="005059A5">
      <w:pPr>
        <w:pStyle w:val="Default"/>
        <w:numPr>
          <w:ilvl w:val="0"/>
          <w:numId w:val="50"/>
        </w:numPr>
        <w:rPr>
          <w:color w:val="auto"/>
          <w:sz w:val="20"/>
          <w:szCs w:val="20"/>
        </w:rPr>
      </w:pPr>
      <w:r w:rsidRPr="005459B9">
        <w:rPr>
          <w:color w:val="auto"/>
          <w:sz w:val="20"/>
          <w:szCs w:val="20"/>
        </w:rPr>
        <w:t xml:space="preserve">The </w:t>
      </w:r>
      <w:r w:rsidR="00EE048E">
        <w:rPr>
          <w:color w:val="auto"/>
          <w:sz w:val="20"/>
          <w:szCs w:val="20"/>
        </w:rPr>
        <w:t>EIF system</w:t>
      </w:r>
      <w:r w:rsidR="00CB4F13">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7D39E63D" w14:textId="32EFA278" w:rsidR="00A86779" w:rsidRDefault="00A86779" w:rsidP="00A86779">
      <w:pPr>
        <w:tabs>
          <w:tab w:val="left" w:pos="2016"/>
        </w:tabs>
        <w:autoSpaceDE w:val="0"/>
        <w:autoSpaceDN w:val="0"/>
        <w:adjustRightInd w:val="0"/>
        <w:ind w:left="1440"/>
        <w:jc w:val="both"/>
        <w:rPr>
          <w:rFonts w:ascii="Arial" w:hAnsi="Arial" w:cs="Arial"/>
          <w:b/>
          <w:sz w:val="20"/>
        </w:rPr>
      </w:pPr>
      <w:r w:rsidRPr="00A86779">
        <w:rPr>
          <w:rFonts w:ascii="Arial" w:hAnsi="Arial" w:cs="Arial"/>
          <w:b/>
          <w:sz w:val="20"/>
        </w:rPr>
        <w:t>(</w:t>
      </w:r>
      <w:r w:rsidRPr="005459B9">
        <w:rPr>
          <w:rFonts w:ascii="Arial" w:hAnsi="Arial" w:cs="Arial"/>
          <w:b/>
          <w:sz w:val="20"/>
        </w:rPr>
        <w:t xml:space="preserve">Note to Specifier:  An additional 2-year </w:t>
      </w:r>
      <w:r w:rsidR="00EE048E">
        <w:rPr>
          <w:rFonts w:ascii="Arial" w:hAnsi="Arial" w:cs="Arial"/>
          <w:b/>
          <w:sz w:val="20"/>
        </w:rPr>
        <w:t>EIF system</w:t>
      </w:r>
      <w:r w:rsidR="004878B3">
        <w:rPr>
          <w:rFonts w:ascii="Arial" w:hAnsi="Arial" w:cs="Arial"/>
          <w:b/>
          <w:sz w:val="20"/>
        </w:rPr>
        <w:t xml:space="preserve"> </w:t>
      </w:r>
      <w:r w:rsidRPr="005459B9">
        <w:rPr>
          <w:rFonts w:ascii="Arial" w:hAnsi="Arial" w:cs="Arial"/>
          <w:b/>
          <w:sz w:val="20"/>
        </w:rPr>
        <w:t xml:space="preserve">warranty extension is available where </w:t>
      </w:r>
      <w:r w:rsidR="00B41B12">
        <w:rPr>
          <w:rFonts w:ascii="Arial" w:hAnsi="Arial" w:cs="Arial"/>
          <w:b/>
          <w:sz w:val="20"/>
        </w:rPr>
        <w:t>Tremco</w:t>
      </w:r>
      <w:r w:rsidR="00CB4F13">
        <w:rPr>
          <w:rFonts w:ascii="Arial" w:hAnsi="Arial" w:cs="Arial"/>
          <w:b/>
          <w:sz w:val="20"/>
        </w:rPr>
        <w:t xml:space="preserve"> (Company)</w:t>
      </w:r>
      <w:r w:rsidR="00B41B12">
        <w:rPr>
          <w:rFonts w:ascii="Arial" w:hAnsi="Arial" w:cs="Arial"/>
          <w:b/>
          <w:sz w:val="20"/>
        </w:rPr>
        <w:t xml:space="preserve"> Joinery and Sealants</w:t>
      </w:r>
      <w:r w:rsidRPr="005459B9">
        <w:rPr>
          <w:rFonts w:ascii="Arial" w:hAnsi="Arial" w:cs="Arial"/>
          <w:b/>
          <w:sz w:val="20"/>
        </w:rPr>
        <w:t xml:space="preserve"> referenced in Section 2.02.C</w:t>
      </w:r>
      <w:r w:rsidR="00173AF9">
        <w:rPr>
          <w:rFonts w:ascii="Arial" w:hAnsi="Arial" w:cs="Arial"/>
          <w:b/>
          <w:sz w:val="20"/>
        </w:rPr>
        <w:t xml:space="preserve"> </w:t>
      </w:r>
      <w:r w:rsidRPr="005459B9">
        <w:rPr>
          <w:rFonts w:ascii="Arial" w:hAnsi="Arial" w:cs="Arial"/>
          <w:b/>
          <w:sz w:val="20"/>
        </w:rPr>
        <w:t>are integrated.  Amend warranty term below</w:t>
      </w:r>
      <w:r w:rsidR="00173AF9">
        <w:rPr>
          <w:rFonts w:ascii="Arial" w:hAnsi="Arial" w:cs="Arial"/>
          <w:b/>
          <w:sz w:val="20"/>
        </w:rPr>
        <w:t xml:space="preserve"> to 12-years</w:t>
      </w:r>
      <w:r w:rsidR="001C2749">
        <w:rPr>
          <w:rFonts w:ascii="Arial" w:hAnsi="Arial" w:cs="Arial"/>
          <w:b/>
          <w:sz w:val="20"/>
        </w:rPr>
        <w:t>.</w:t>
      </w:r>
      <w:r w:rsidRPr="005459B9">
        <w:rPr>
          <w:rFonts w:ascii="Arial" w:hAnsi="Arial" w:cs="Arial"/>
          <w:b/>
          <w:sz w:val="20"/>
        </w:rPr>
        <w:t xml:space="preserve">) </w:t>
      </w:r>
    </w:p>
    <w:p w14:paraId="0843D3FA" w14:textId="77777777" w:rsidR="003D7B15" w:rsidRDefault="003D7B15" w:rsidP="00A86779">
      <w:pPr>
        <w:tabs>
          <w:tab w:val="left" w:pos="2016"/>
        </w:tabs>
        <w:autoSpaceDE w:val="0"/>
        <w:autoSpaceDN w:val="0"/>
        <w:adjustRightInd w:val="0"/>
        <w:ind w:left="1440"/>
        <w:jc w:val="both"/>
        <w:rPr>
          <w:rFonts w:ascii="Arial" w:hAnsi="Arial" w:cs="Arial"/>
          <w:b/>
          <w:sz w:val="20"/>
        </w:rPr>
      </w:pPr>
    </w:p>
    <w:p w14:paraId="49C88637" w14:textId="0308ECAB" w:rsidR="005C1794" w:rsidRDefault="005C1794" w:rsidP="00A86779">
      <w:pPr>
        <w:tabs>
          <w:tab w:val="left" w:pos="2016"/>
        </w:tabs>
        <w:autoSpaceDE w:val="0"/>
        <w:autoSpaceDN w:val="0"/>
        <w:adjustRightInd w:val="0"/>
        <w:ind w:left="1440"/>
        <w:jc w:val="both"/>
        <w:rPr>
          <w:rFonts w:ascii="Arial" w:hAnsi="Arial" w:cs="Arial"/>
          <w:b/>
          <w:sz w:val="20"/>
        </w:rPr>
      </w:pPr>
      <w:r>
        <w:rPr>
          <w:rFonts w:ascii="Arial" w:hAnsi="Arial" w:cs="Arial"/>
          <w:b/>
          <w:sz w:val="20"/>
        </w:rPr>
        <w:t>(Note to Specifier:  A</w:t>
      </w:r>
      <w:r w:rsidR="00CB4F13">
        <w:rPr>
          <w:rFonts w:ascii="Arial" w:hAnsi="Arial" w:cs="Arial"/>
          <w:b/>
          <w:sz w:val="20"/>
        </w:rPr>
        <w:t>n</w:t>
      </w:r>
      <w:r>
        <w:rPr>
          <w:rFonts w:ascii="Arial" w:hAnsi="Arial" w:cs="Arial"/>
          <w:b/>
          <w:sz w:val="20"/>
        </w:rPr>
        <w:t xml:space="preserve"> </w:t>
      </w:r>
      <w:r w:rsidR="00C55449">
        <w:rPr>
          <w:rFonts w:ascii="Arial" w:hAnsi="Arial" w:cs="Arial"/>
          <w:b/>
          <w:sz w:val="20"/>
        </w:rPr>
        <w:t>18</w:t>
      </w:r>
      <w:r>
        <w:rPr>
          <w:rFonts w:ascii="Arial" w:hAnsi="Arial" w:cs="Arial"/>
          <w:b/>
          <w:sz w:val="20"/>
        </w:rPr>
        <w:t xml:space="preserve">-year </w:t>
      </w:r>
      <w:r w:rsidR="00EE048E">
        <w:rPr>
          <w:rFonts w:ascii="Arial" w:hAnsi="Arial" w:cs="Arial"/>
          <w:b/>
          <w:sz w:val="20"/>
        </w:rPr>
        <w:t>EIF system</w:t>
      </w:r>
      <w:r>
        <w:rPr>
          <w:rFonts w:ascii="Arial" w:hAnsi="Arial" w:cs="Arial"/>
          <w:b/>
          <w:sz w:val="20"/>
        </w:rPr>
        <w:t xml:space="preserve"> warranty is available when the Tremco </w:t>
      </w:r>
      <w:proofErr w:type="spellStart"/>
      <w:r>
        <w:rPr>
          <w:rFonts w:ascii="Arial" w:hAnsi="Arial" w:cs="Arial"/>
          <w:b/>
          <w:sz w:val="20"/>
        </w:rPr>
        <w:t>ExoAir</w:t>
      </w:r>
      <w:proofErr w:type="spellEnd"/>
      <w:r>
        <w:rPr>
          <w:rFonts w:ascii="Arial" w:hAnsi="Arial" w:cs="Arial"/>
          <w:b/>
          <w:sz w:val="20"/>
        </w:rPr>
        <w:t xml:space="preserve"> 230 </w:t>
      </w:r>
      <w:r w:rsidR="003D7B15">
        <w:rPr>
          <w:rFonts w:ascii="Arial" w:hAnsi="Arial" w:cs="Arial"/>
          <w:b/>
          <w:sz w:val="20"/>
        </w:rPr>
        <w:t xml:space="preserve">Air and Water-Resistive Membrane Barrier </w:t>
      </w:r>
      <w:r>
        <w:rPr>
          <w:rFonts w:ascii="Arial" w:hAnsi="Arial" w:cs="Arial"/>
          <w:b/>
          <w:sz w:val="20"/>
        </w:rPr>
        <w:t xml:space="preserve">and </w:t>
      </w:r>
      <w:proofErr w:type="spellStart"/>
      <w:r>
        <w:rPr>
          <w:rFonts w:ascii="Arial" w:hAnsi="Arial" w:cs="Arial"/>
          <w:b/>
          <w:sz w:val="20"/>
        </w:rPr>
        <w:t>Dymonic</w:t>
      </w:r>
      <w:proofErr w:type="spellEnd"/>
      <w:r>
        <w:rPr>
          <w:rFonts w:ascii="Arial" w:hAnsi="Arial" w:cs="Arial"/>
          <w:b/>
          <w:sz w:val="20"/>
        </w:rPr>
        <w:t xml:space="preserve"> 100 Accessory Material </w:t>
      </w:r>
      <w:r w:rsidR="003D7B15">
        <w:rPr>
          <w:rFonts w:ascii="Arial" w:hAnsi="Arial" w:cs="Arial"/>
          <w:b/>
          <w:sz w:val="20"/>
        </w:rPr>
        <w:t>are</w:t>
      </w:r>
      <w:r>
        <w:rPr>
          <w:rFonts w:ascii="Arial" w:hAnsi="Arial" w:cs="Arial"/>
          <w:b/>
          <w:sz w:val="20"/>
        </w:rPr>
        <w:t xml:space="preserve"> selected as </w:t>
      </w:r>
      <w:r w:rsidR="00DF02A0">
        <w:rPr>
          <w:rFonts w:ascii="Arial" w:hAnsi="Arial" w:cs="Arial"/>
          <w:b/>
          <w:sz w:val="20"/>
        </w:rPr>
        <w:t xml:space="preserve">referenced </w:t>
      </w:r>
      <w:r>
        <w:rPr>
          <w:rFonts w:ascii="Arial" w:hAnsi="Arial" w:cs="Arial"/>
          <w:b/>
          <w:sz w:val="20"/>
        </w:rPr>
        <w:t xml:space="preserve">in Section 2.02.B.1 and 2.02.B.2 </w:t>
      </w:r>
      <w:r w:rsidR="00DF02A0">
        <w:rPr>
          <w:rFonts w:ascii="Arial" w:hAnsi="Arial" w:cs="Arial"/>
          <w:b/>
          <w:sz w:val="20"/>
        </w:rPr>
        <w:t>below</w:t>
      </w:r>
      <w:r>
        <w:rPr>
          <w:rFonts w:ascii="Arial" w:hAnsi="Arial" w:cs="Arial"/>
          <w:b/>
          <w:sz w:val="20"/>
        </w:rPr>
        <w:t>.  Delete those AWRB</w:t>
      </w:r>
      <w:r w:rsidR="00DF02A0">
        <w:rPr>
          <w:rFonts w:ascii="Arial" w:hAnsi="Arial" w:cs="Arial"/>
          <w:b/>
          <w:sz w:val="20"/>
        </w:rPr>
        <w:t>’s</w:t>
      </w:r>
      <w:r>
        <w:rPr>
          <w:rFonts w:ascii="Arial" w:hAnsi="Arial" w:cs="Arial"/>
          <w:b/>
          <w:sz w:val="20"/>
        </w:rPr>
        <w:t xml:space="preserve"> and Accessory Materials that do not apply</w:t>
      </w:r>
      <w:r w:rsidR="003D7B15">
        <w:rPr>
          <w:rFonts w:ascii="Arial" w:hAnsi="Arial" w:cs="Arial"/>
          <w:b/>
          <w:sz w:val="20"/>
        </w:rPr>
        <w:t xml:space="preserve">.  Amend </w:t>
      </w:r>
      <w:proofErr w:type="gramStart"/>
      <w:r w:rsidR="003D7B15">
        <w:rPr>
          <w:rFonts w:ascii="Arial" w:hAnsi="Arial" w:cs="Arial"/>
          <w:b/>
          <w:sz w:val="20"/>
        </w:rPr>
        <w:t>warranty</w:t>
      </w:r>
      <w:proofErr w:type="gramEnd"/>
      <w:r w:rsidR="003D7B15">
        <w:rPr>
          <w:rFonts w:ascii="Arial" w:hAnsi="Arial" w:cs="Arial"/>
          <w:b/>
          <w:sz w:val="20"/>
        </w:rPr>
        <w:t xml:space="preserve"> term below to </w:t>
      </w:r>
      <w:r w:rsidR="00C55449">
        <w:rPr>
          <w:rFonts w:ascii="Arial" w:hAnsi="Arial" w:cs="Arial"/>
          <w:b/>
          <w:sz w:val="20"/>
        </w:rPr>
        <w:t>18</w:t>
      </w:r>
      <w:r w:rsidR="003D7B15">
        <w:rPr>
          <w:rFonts w:ascii="Arial" w:hAnsi="Arial" w:cs="Arial"/>
          <w:b/>
          <w:sz w:val="20"/>
        </w:rPr>
        <w:t>-years</w:t>
      </w:r>
      <w:r w:rsidR="001C2749">
        <w:rPr>
          <w:rFonts w:ascii="Arial" w:hAnsi="Arial" w:cs="Arial"/>
          <w:b/>
          <w:sz w:val="20"/>
        </w:rPr>
        <w:t>.</w:t>
      </w:r>
      <w:r w:rsidR="00A5099F" w:rsidRPr="00A5099F">
        <w:rPr>
          <w:rFonts w:ascii="Arial" w:hAnsi="Arial" w:cs="Arial"/>
          <w:b/>
          <w:sz w:val="20"/>
        </w:rPr>
        <w:t xml:space="preserve"> </w:t>
      </w:r>
      <w:r w:rsidR="00A5099F" w:rsidRPr="00425242">
        <w:rPr>
          <w:rFonts w:ascii="Arial" w:hAnsi="Arial" w:cs="Arial"/>
          <w:b/>
          <w:sz w:val="20"/>
        </w:rPr>
        <w:t>Where Tremco (Company) Joinery and Sealants referenced in Section 2.02.C are also integrated.  Amend warranty term below to 20-years.</w:t>
      </w:r>
      <w:r w:rsidR="003D7B15">
        <w:rPr>
          <w:rFonts w:ascii="Arial" w:hAnsi="Arial" w:cs="Arial"/>
          <w:b/>
          <w:sz w:val="20"/>
        </w:rPr>
        <w:t>)</w:t>
      </w:r>
    </w:p>
    <w:p w14:paraId="71B70F30" w14:textId="77777777" w:rsidR="005E7E19" w:rsidRPr="005459B9" w:rsidRDefault="005E7E19" w:rsidP="00A86779">
      <w:pPr>
        <w:tabs>
          <w:tab w:val="left" w:pos="2016"/>
        </w:tabs>
        <w:autoSpaceDE w:val="0"/>
        <w:autoSpaceDN w:val="0"/>
        <w:adjustRightInd w:val="0"/>
        <w:ind w:left="1440"/>
        <w:jc w:val="both"/>
        <w:rPr>
          <w:rFonts w:ascii="Arial" w:hAnsi="Arial" w:cs="Arial"/>
          <w:sz w:val="20"/>
        </w:rPr>
      </w:pPr>
    </w:p>
    <w:p w14:paraId="3142BF7A" w14:textId="4D3B4F4B" w:rsidR="00A86779" w:rsidRPr="009A05DA" w:rsidRDefault="00A86779" w:rsidP="005059A5">
      <w:pPr>
        <w:pStyle w:val="ListParagraph"/>
        <w:numPr>
          <w:ilvl w:val="0"/>
          <w:numId w:val="84"/>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EE048E">
        <w:rPr>
          <w:rFonts w:ascii="Arial" w:hAnsi="Arial" w:cs="Arial"/>
          <w:color w:val="000000"/>
          <w:sz w:val="20"/>
        </w:rPr>
        <w:t>EIF system</w:t>
      </w:r>
      <w:r w:rsidR="00FD3DD8">
        <w:rPr>
          <w:rFonts w:ascii="Arial" w:hAnsi="Arial" w:cs="Arial"/>
          <w:color w:val="000000"/>
          <w:sz w:val="20"/>
        </w:rPr>
        <w:t xml:space="preserve"> </w:t>
      </w:r>
      <w:r w:rsidRPr="009A05DA">
        <w:rPr>
          <w:rFonts w:ascii="Arial" w:hAnsi="Arial" w:cs="Arial"/>
          <w:color w:val="000000"/>
          <w:sz w:val="20"/>
        </w:rPr>
        <w:t xml:space="preserve">warranty term shall be 10 years </w:t>
      </w:r>
      <w:r w:rsidRPr="009A05DA">
        <w:rPr>
          <w:rFonts w:ascii="Arial" w:hAnsi="Arial" w:cs="Arial"/>
          <w:b/>
          <w:bCs/>
          <w:color w:val="000000"/>
          <w:sz w:val="20"/>
        </w:rPr>
        <w:t>[12-years]</w:t>
      </w:r>
      <w:r w:rsidR="005A7BA2">
        <w:rPr>
          <w:rFonts w:ascii="Arial" w:hAnsi="Arial" w:cs="Arial"/>
          <w:b/>
          <w:bCs/>
          <w:color w:val="000000"/>
          <w:sz w:val="20"/>
        </w:rPr>
        <w:t xml:space="preserve"> [18-years]</w:t>
      </w:r>
      <w:r w:rsidR="003D7B15" w:rsidRPr="009A05DA">
        <w:rPr>
          <w:rFonts w:ascii="Arial" w:hAnsi="Arial" w:cs="Arial"/>
          <w:b/>
          <w:bCs/>
          <w:color w:val="000000"/>
          <w:sz w:val="20"/>
        </w:rPr>
        <w:t xml:space="preserve"> [20-years]</w:t>
      </w:r>
      <w:r w:rsidRPr="009A05DA">
        <w:rPr>
          <w:rFonts w:ascii="Arial" w:hAnsi="Arial" w:cs="Arial"/>
          <w:color w:val="000000"/>
          <w:sz w:val="20"/>
        </w:rPr>
        <w:t>.</w:t>
      </w:r>
    </w:p>
    <w:p w14:paraId="68B874F9" w14:textId="77777777" w:rsidR="00A86779" w:rsidRPr="005459B9" w:rsidRDefault="00A86779" w:rsidP="005059A5">
      <w:pPr>
        <w:numPr>
          <w:ilvl w:val="0"/>
          <w:numId w:val="84"/>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76C6381" w14:textId="77777777" w:rsidR="00A86779" w:rsidRPr="005459B9" w:rsidRDefault="00A86779" w:rsidP="005059A5">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671DFD22" w:rsidR="00A86779" w:rsidRPr="005459B9" w:rsidRDefault="00A86779" w:rsidP="005059A5">
      <w:pPr>
        <w:pStyle w:val="ListParagraph"/>
        <w:numPr>
          <w:ilvl w:val="2"/>
          <w:numId w:val="5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w:t>
      </w:r>
      <w:proofErr w:type="gramStart"/>
      <w:r w:rsidRPr="005459B9">
        <w:rPr>
          <w:rFonts w:ascii="Arial" w:hAnsi="Arial" w:cs="Arial"/>
          <w:sz w:val="20"/>
        </w:rPr>
        <w:t>as a result of</w:t>
      </w:r>
      <w:proofErr w:type="gramEnd"/>
      <w:r w:rsidRPr="005459B9">
        <w:rPr>
          <w:rFonts w:ascii="Arial" w:hAnsi="Arial" w:cs="Arial"/>
          <w:sz w:val="20"/>
        </w:rPr>
        <w:t xml:space="preserve"> the </w:t>
      </w:r>
      <w:r w:rsidR="00EE048E">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5059A5">
      <w:pPr>
        <w:pStyle w:val="ListParagraph"/>
        <w:numPr>
          <w:ilvl w:val="0"/>
          <w:numId w:val="84"/>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rsidP="005059A5">
      <w:pPr>
        <w:pStyle w:val="ListParagraph"/>
        <w:numPr>
          <w:ilvl w:val="2"/>
          <w:numId w:val="85"/>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268EE43F" w14:textId="0484E709" w:rsidR="00A86779" w:rsidRPr="005459B9" w:rsidRDefault="00A86779" w:rsidP="005059A5">
      <w:pPr>
        <w:pStyle w:val="ListParagraph"/>
        <w:numPr>
          <w:ilvl w:val="0"/>
          <w:numId w:val="84"/>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0"/>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48AFAB0A" w14:textId="77777777" w:rsidR="000D2104" w:rsidRPr="000D2104" w:rsidRDefault="000D2104" w:rsidP="000D2104">
      <w:pPr>
        <w:ind w:left="270" w:hanging="270"/>
        <w:rPr>
          <w:rFonts w:ascii="Arial" w:hAnsi="Arial" w:cs="Arial"/>
          <w:sz w:val="20"/>
        </w:rPr>
      </w:pPr>
    </w:p>
    <w:p w14:paraId="164181FE" w14:textId="01746BD9" w:rsidR="000D2104" w:rsidRPr="000D2104" w:rsidRDefault="00EE048E" w:rsidP="005059A5">
      <w:pPr>
        <w:pStyle w:val="ListParagraph"/>
        <w:numPr>
          <w:ilvl w:val="0"/>
          <w:numId w:val="68"/>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proofErr w:type="spellStart"/>
      <w:r w:rsidRPr="00F1605E">
        <w:rPr>
          <w:rFonts w:ascii="Arial" w:hAnsi="Arial"/>
          <w:sz w:val="20"/>
        </w:rPr>
        <w:t>Dryvit</w:t>
      </w:r>
      <w:proofErr w:type="spellEnd"/>
      <w:r w:rsidRPr="00F1605E">
        <w:rPr>
          <w:rFonts w:ascii="Arial" w:hAnsi="Arial"/>
          <w:sz w:val="20"/>
        </w:rPr>
        <w:t xml:space="preserve">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7"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8"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2ECE9FB3"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 xml:space="preserve">All components of the </w:t>
      </w:r>
      <w:proofErr w:type="spellStart"/>
      <w:r w:rsidRPr="0084798A">
        <w:rPr>
          <w:rFonts w:ascii="Arial" w:hAnsi="Arial"/>
          <w:sz w:val="20"/>
        </w:rPr>
        <w:t>Outsulation</w:t>
      </w:r>
      <w:proofErr w:type="spellEnd"/>
      <w:r w:rsidRPr="0084798A">
        <w:rPr>
          <w:rFonts w:ascii="Arial" w:hAnsi="Arial" w:cs="Arial"/>
          <w:b/>
          <w:sz w:val="20"/>
          <w:vertAlign w:val="superscript"/>
        </w:rPr>
        <w:t>®</w:t>
      </w:r>
      <w:r w:rsidRPr="0084798A">
        <w:rPr>
          <w:rFonts w:ascii="Arial" w:hAnsi="Arial"/>
          <w:sz w:val="20"/>
        </w:rPr>
        <w:t xml:space="preserve"> </w:t>
      </w:r>
      <w:r w:rsidR="00EE6E35">
        <w:rPr>
          <w:rFonts w:ascii="Arial" w:hAnsi="Arial"/>
          <w:sz w:val="20"/>
        </w:rPr>
        <w:t>X</w:t>
      </w:r>
      <w:r w:rsidRPr="0084798A">
        <w:rPr>
          <w:rFonts w:ascii="Arial" w:hAnsi="Arial"/>
          <w:sz w:val="20"/>
        </w:rPr>
        <w:t xml:space="preserve"> System</w:t>
      </w:r>
      <w:r w:rsidRPr="0084798A">
        <w:rPr>
          <w:rFonts w:ascii="Arial" w:hAnsi="Arial" w:cs="Arial"/>
          <w:b/>
          <w:sz w:val="20"/>
          <w:vertAlign w:val="superscript"/>
        </w:rPr>
        <w:t>®</w:t>
      </w:r>
      <w:r w:rsidRPr="0084798A">
        <w:rPr>
          <w:rFonts w:ascii="Arial" w:hAnsi="Arial"/>
          <w:sz w:val="20"/>
        </w:rPr>
        <w:t xml:space="preserve"> including </w:t>
      </w:r>
      <w:r w:rsidR="0040461E">
        <w:rPr>
          <w:rFonts w:ascii="Arial" w:hAnsi="Arial"/>
          <w:sz w:val="20"/>
        </w:rPr>
        <w:t>XPS</w:t>
      </w:r>
      <w:r w:rsidRPr="0084798A">
        <w:rPr>
          <w:rFonts w:ascii="Arial" w:hAnsi="Arial"/>
          <w:sz w:val="20"/>
        </w:rPr>
        <w:t xml:space="preserve"> Insulation Board shall be supplied or obtained from </w:t>
      </w:r>
      <w:proofErr w:type="spellStart"/>
      <w:r w:rsidRPr="0084798A">
        <w:rPr>
          <w:rFonts w:ascii="Arial" w:hAnsi="Arial"/>
          <w:sz w:val="20"/>
        </w:rPr>
        <w:t>Dryvit</w:t>
      </w:r>
      <w:proofErr w:type="spellEnd"/>
      <w:r w:rsidRPr="0084798A">
        <w:rPr>
          <w:rFonts w:ascii="Arial" w:hAnsi="Arial"/>
          <w:sz w:val="20"/>
        </w:rPr>
        <w:t xml:space="preserve">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w:t>
      </w:r>
      <w:proofErr w:type="gramStart"/>
      <w:r w:rsidRPr="0084798A">
        <w:rPr>
          <w:rFonts w:ascii="Arial" w:hAnsi="Arial"/>
          <w:sz w:val="20"/>
        </w:rPr>
        <w:t>void</w:t>
      </w:r>
      <w:proofErr w:type="gramEnd"/>
      <w:r w:rsidRPr="0084798A">
        <w:rPr>
          <w:rFonts w:ascii="Arial" w:hAnsi="Arial"/>
          <w:sz w:val="20"/>
        </w:rPr>
        <w:t xml:space="preserve"> the </w:t>
      </w:r>
      <w:r w:rsidR="00EE048E">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038D5C68"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w:t>
      </w:r>
      <w:proofErr w:type="gramStart"/>
      <w:r w:rsidRPr="0084798A">
        <w:rPr>
          <w:rFonts w:ascii="Arial" w:hAnsi="Arial" w:cs="Arial"/>
          <w:sz w:val="20"/>
        </w:rPr>
        <w:t>equivalency</w:t>
      </w:r>
      <w:proofErr w:type="gramEnd"/>
      <w:r w:rsidRPr="0084798A">
        <w:rPr>
          <w:rFonts w:ascii="Arial" w:hAnsi="Arial" w:cs="Arial"/>
          <w:sz w:val="20"/>
        </w:rPr>
        <w:t xml:space="preserve"> for all elements of </w:t>
      </w:r>
      <w:r w:rsidR="00EE048E">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xml:space="preserve">, </w:t>
      </w:r>
      <w:proofErr w:type="gramStart"/>
      <w:r w:rsidR="0074616D">
        <w:rPr>
          <w:rFonts w:ascii="Arial" w:hAnsi="Arial" w:cs="Arial"/>
          <w:sz w:val="20"/>
        </w:rPr>
        <w:t>compatibility</w:t>
      </w:r>
      <w:proofErr w:type="gramEnd"/>
      <w:r w:rsidR="0074616D">
        <w:rPr>
          <w:rFonts w:ascii="Arial" w:hAnsi="Arial" w:cs="Arial"/>
          <w:sz w:val="20"/>
        </w:rPr>
        <w:t xml:space="preserve">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w:t>
      </w:r>
      <w:proofErr w:type="gramStart"/>
      <w:r w:rsidRPr="0084798A">
        <w:rPr>
          <w:rFonts w:ascii="Arial" w:hAnsi="Arial" w:cs="Arial"/>
          <w:sz w:val="20"/>
        </w:rPr>
        <w:t>finishes;</w:t>
      </w:r>
      <w:proofErr w:type="gramEnd"/>
      <w:r w:rsidRPr="0084798A">
        <w:rPr>
          <w:rFonts w:ascii="Arial" w:hAnsi="Arial" w:cs="Arial"/>
          <w:sz w:val="20"/>
        </w:rPr>
        <w:t xml:space="preserve">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4142695E"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w:t>
      </w:r>
      <w:proofErr w:type="spellStart"/>
      <w:r w:rsidRPr="00F1605E">
        <w:rPr>
          <w:rFonts w:ascii="Arial" w:hAnsi="Arial"/>
          <w:sz w:val="20"/>
        </w:rPr>
        <w:t>Dryvit</w:t>
      </w:r>
      <w:proofErr w:type="spellEnd"/>
      <w:r w:rsidRPr="00F1605E">
        <w:rPr>
          <w:rFonts w:ascii="Arial" w:hAnsi="Arial"/>
          <w:sz w:val="20"/>
        </w:rPr>
        <w:t xml:space="preserve"> </w:t>
      </w:r>
      <w:proofErr w:type="spellStart"/>
      <w:r w:rsidR="000102C4">
        <w:rPr>
          <w:rFonts w:ascii="Arial" w:hAnsi="Arial"/>
          <w:sz w:val="20"/>
        </w:rPr>
        <w:t>Outsulation</w:t>
      </w:r>
      <w:proofErr w:type="spellEnd"/>
      <w:r w:rsidR="000102C4">
        <w:rPr>
          <w:rFonts w:ascii="Arial" w:hAnsi="Arial"/>
          <w:sz w:val="20"/>
        </w:rPr>
        <w:t xml:space="preserve"> </w:t>
      </w:r>
      <w:r w:rsidR="00EE6E35">
        <w:rPr>
          <w:rFonts w:ascii="Arial" w:hAnsi="Arial"/>
          <w:sz w:val="20"/>
        </w:rPr>
        <w:t>X</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 xml:space="preserve">Adhesive – installed in vertical ribbons to facilitate egress of incidental </w:t>
      </w:r>
      <w:proofErr w:type="gramStart"/>
      <w:r w:rsidRPr="00F1605E">
        <w:rPr>
          <w:rFonts w:ascii="Arial" w:hAnsi="Arial"/>
          <w:sz w:val="20"/>
        </w:rPr>
        <w:t>moisture</w:t>
      </w:r>
      <w:proofErr w:type="gramEnd"/>
    </w:p>
    <w:p w14:paraId="418977C4" w14:textId="45C1DB3F" w:rsidR="00D56826" w:rsidRPr="00F1605E" w:rsidRDefault="00EE6E35" w:rsidP="009800D7">
      <w:pPr>
        <w:pStyle w:val="ListParagraph"/>
        <w:numPr>
          <w:ilvl w:val="1"/>
          <w:numId w:val="31"/>
        </w:numPr>
        <w:rPr>
          <w:rFonts w:ascii="Arial" w:hAnsi="Arial"/>
          <w:sz w:val="20"/>
        </w:rPr>
      </w:pPr>
      <w:r>
        <w:rPr>
          <w:rFonts w:ascii="Arial" w:hAnsi="Arial"/>
          <w:sz w:val="20"/>
        </w:rPr>
        <w:t>Extruded</w:t>
      </w:r>
      <w:r w:rsidRPr="00F1605E">
        <w:rPr>
          <w:rFonts w:ascii="Arial" w:hAnsi="Arial"/>
          <w:sz w:val="20"/>
        </w:rPr>
        <w:t xml:space="preserve"> </w:t>
      </w:r>
      <w:r w:rsidR="00D56826" w:rsidRPr="00F1605E">
        <w:rPr>
          <w:rFonts w:ascii="Arial" w:hAnsi="Arial"/>
          <w:sz w:val="20"/>
        </w:rPr>
        <w:t>Polystyrene (</w:t>
      </w:r>
      <w:r>
        <w:rPr>
          <w:rFonts w:ascii="Arial" w:hAnsi="Arial"/>
          <w:sz w:val="20"/>
        </w:rPr>
        <w:t>X</w:t>
      </w:r>
      <w:r w:rsidR="00D56826" w:rsidRPr="00F1605E">
        <w:rPr>
          <w:rFonts w:ascii="Arial" w:hAnsi="Arial"/>
          <w:sz w:val="20"/>
        </w:rPr>
        <w:t xml:space="preserve">PS) insulation </w:t>
      </w:r>
      <w:proofErr w:type="gramStart"/>
      <w:r w:rsidR="00D56826" w:rsidRPr="00F1605E">
        <w:rPr>
          <w:rFonts w:ascii="Arial" w:hAnsi="Arial"/>
          <w:sz w:val="20"/>
        </w:rPr>
        <w:t>board</w:t>
      </w:r>
      <w:proofErr w:type="gramEnd"/>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t xml:space="preserve">Joint </w:t>
      </w:r>
      <w:r w:rsidR="00AF4F74">
        <w:rPr>
          <w:rFonts w:ascii="Arial" w:hAnsi="Arial"/>
          <w:sz w:val="20"/>
        </w:rPr>
        <w:t>Sealants</w:t>
      </w:r>
      <w:r w:rsidR="000C0F1F">
        <w:rPr>
          <w:rFonts w:ascii="Arial" w:hAnsi="Arial"/>
          <w:sz w:val="20"/>
        </w:rPr>
        <w:t xml:space="preserve"> as specified herein </w:t>
      </w:r>
      <w:proofErr w:type="gramStart"/>
      <w:r w:rsidR="000C0F1F">
        <w:rPr>
          <w:rFonts w:ascii="Arial" w:hAnsi="Arial"/>
          <w:sz w:val="20"/>
        </w:rPr>
        <w:t>below</w:t>
      </w:r>
      <w:proofErr w:type="gramEnd"/>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6"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1BF0D506"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EE048E">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2C264E">
        <w:rPr>
          <w:rFonts w:ascii="Arial" w:hAnsi="Arial"/>
          <w:b/>
          <w:sz w:val="20"/>
        </w:rPr>
        <w:t>, permeab</w:t>
      </w:r>
      <w:r w:rsidR="001C2749">
        <w:rPr>
          <w:rFonts w:ascii="Arial" w:hAnsi="Arial"/>
          <w:b/>
          <w:sz w:val="20"/>
        </w:rPr>
        <w:t>ility</w:t>
      </w:r>
      <w:r w:rsidR="003D7B15">
        <w:rPr>
          <w:rFonts w:ascii="Arial" w:hAnsi="Arial"/>
          <w:b/>
          <w:sz w:val="20"/>
        </w:rPr>
        <w:t xml:space="preserve">, and desired </w:t>
      </w:r>
      <w:r w:rsidR="00EE048E">
        <w:rPr>
          <w:rFonts w:ascii="Arial" w:hAnsi="Arial"/>
          <w:b/>
          <w:sz w:val="20"/>
        </w:rPr>
        <w:t>EIF system</w:t>
      </w:r>
      <w:r w:rsidR="003D7B15">
        <w:rPr>
          <w:rFonts w:ascii="Arial" w:hAnsi="Arial"/>
          <w:b/>
          <w:sz w:val="20"/>
        </w:rPr>
        <w:t xml:space="preserve"> warranty term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20801E87"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EE048E">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6"/>
    <w:p w14:paraId="51C9C6EA" w14:textId="77777777" w:rsidR="00B57DEB" w:rsidRDefault="00B57DEB" w:rsidP="00B57DEB">
      <w:pPr>
        <w:pStyle w:val="ListParagraph"/>
        <w:numPr>
          <w:ilvl w:val="2"/>
          <w:numId w:val="69"/>
        </w:numPr>
        <w:rPr>
          <w:rFonts w:ascii="Arial" w:hAnsi="Arial" w:cs="Arial"/>
          <w:sz w:val="20"/>
        </w:rPr>
      </w:pPr>
      <w:r>
        <w:rPr>
          <w:rFonts w:ascii="Arial" w:hAnsi="Arial" w:cs="Arial"/>
          <w:sz w:val="20"/>
        </w:rPr>
        <w:t>Permeable:</w:t>
      </w:r>
    </w:p>
    <w:p w14:paraId="0213E130" w14:textId="06174BCD" w:rsidR="00B57DEB" w:rsidRPr="00E86DA8" w:rsidRDefault="00B57DEB" w:rsidP="00E86DA8">
      <w:pPr>
        <w:pStyle w:val="ListParagraph"/>
        <w:numPr>
          <w:ilvl w:val="3"/>
          <w:numId w:val="76"/>
        </w:numPr>
        <w:ind w:left="1440"/>
        <w:rPr>
          <w:rFonts w:ascii="Arial" w:hAnsi="Arial" w:cs="Arial"/>
          <w:sz w:val="20"/>
        </w:rPr>
      </w:pPr>
      <w:proofErr w:type="spellStart"/>
      <w:r w:rsidRPr="00E86DA8">
        <w:rPr>
          <w:rFonts w:ascii="Arial" w:hAnsi="Arial" w:cs="Arial"/>
          <w:sz w:val="20"/>
        </w:rPr>
        <w:t>Dryvit</w:t>
      </w:r>
      <w:proofErr w:type="spellEnd"/>
      <w:r w:rsidRPr="00E86DA8">
        <w:rPr>
          <w:rFonts w:ascii="Arial" w:hAnsi="Arial" w:cs="Arial"/>
          <w:sz w:val="20"/>
        </w:rPr>
        <w:t xml:space="preserve"> Backstop</w:t>
      </w:r>
      <w:r w:rsidRPr="00E86DA8">
        <w:rPr>
          <w:rFonts w:ascii="Arial" w:hAnsi="Arial" w:cs="Arial"/>
          <w:sz w:val="20"/>
          <w:vertAlign w:val="superscript"/>
        </w:rPr>
        <w:t>®</w:t>
      </w:r>
      <w:r w:rsidRPr="00E86DA8">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4FB29EFE" w14:textId="77777777" w:rsidR="00B57DEB" w:rsidRPr="004B72FB" w:rsidRDefault="00B57DEB" w:rsidP="00B57DEB">
      <w:pPr>
        <w:pStyle w:val="ListParagraph"/>
        <w:numPr>
          <w:ilvl w:val="3"/>
          <w:numId w:val="76"/>
        </w:numPr>
        <w:tabs>
          <w:tab w:val="left" w:pos="540"/>
        </w:tabs>
        <w:ind w:left="1440"/>
        <w:rPr>
          <w:rFonts w:ascii="Arial" w:hAnsi="Arial"/>
          <w:sz w:val="20"/>
        </w:rPr>
      </w:pPr>
      <w:r w:rsidRPr="004B72FB">
        <w:rPr>
          <w:rFonts w:ascii="Arial" w:hAnsi="Arial" w:cs="Arial"/>
          <w:sz w:val="20"/>
        </w:rPr>
        <w:t xml:space="preserve">Tremco </w:t>
      </w:r>
      <w:proofErr w:type="spellStart"/>
      <w:r w:rsidRPr="004B72FB">
        <w:rPr>
          <w:rFonts w:ascii="Arial" w:hAnsi="Arial" w:cs="Arial"/>
          <w:sz w:val="20"/>
        </w:rPr>
        <w:t>ExoAir</w:t>
      </w:r>
      <w:proofErr w:type="spellEnd"/>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w:t>
      </w:r>
      <w:proofErr w:type="spellStart"/>
      <w:r w:rsidRPr="004B72FB">
        <w:rPr>
          <w:rFonts w:ascii="Arial" w:hAnsi="Arial" w:cs="Arial"/>
          <w:sz w:val="20"/>
        </w:rPr>
        <w:t>ExoAir</w:t>
      </w:r>
      <w:proofErr w:type="spellEnd"/>
      <w:r w:rsidRPr="004B72FB">
        <w:rPr>
          <w:rFonts w:ascii="Arial" w:hAnsi="Arial" w:cs="Arial"/>
          <w:sz w:val="20"/>
        </w:rPr>
        <w:t xml:space="preserve"> 230 can be installed in ambient air and substrate surface temperatures of 40 °F (5 °C) and rising, shall be protected from rain and washout prior to drying and can be exposed for up to 12 months during the construction process.  </w:t>
      </w:r>
      <w:proofErr w:type="spellStart"/>
      <w:r w:rsidRPr="004B72FB">
        <w:rPr>
          <w:rFonts w:ascii="Arial" w:hAnsi="Arial" w:cs="Arial"/>
          <w:sz w:val="20"/>
        </w:rPr>
        <w:t>ExoAir</w:t>
      </w:r>
      <w:proofErr w:type="spellEnd"/>
      <w:r w:rsidRPr="004B72FB">
        <w:rPr>
          <w:rFonts w:ascii="Arial" w:hAnsi="Arial" w:cs="Arial"/>
          <w:sz w:val="20"/>
        </w:rPr>
        <w:t xml:space="preserve"> is specialty formulated for design options requiring assembles that have been evaluated for NFPA 285.</w:t>
      </w:r>
    </w:p>
    <w:p w14:paraId="128A44BB" w14:textId="77777777" w:rsidR="00B57DEB" w:rsidRPr="001E0440" w:rsidRDefault="00B57DEB" w:rsidP="00B57DEB">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5D7B64DE" w14:textId="77777777" w:rsidR="00B57DEB" w:rsidRPr="00D812FF" w:rsidRDefault="00B57DEB" w:rsidP="00B57DEB">
      <w:pPr>
        <w:ind w:left="1080"/>
        <w:rPr>
          <w:rFonts w:ascii="Arial" w:hAnsi="Arial" w:cs="Arial"/>
          <w:color w:val="0070C0"/>
          <w:sz w:val="20"/>
        </w:rPr>
      </w:pPr>
    </w:p>
    <w:p w14:paraId="61D9758F" w14:textId="77777777" w:rsidR="00B57DEB" w:rsidRDefault="00B57DEB" w:rsidP="00B57DEB">
      <w:pPr>
        <w:pStyle w:val="ListParagraph"/>
        <w:numPr>
          <w:ilvl w:val="2"/>
          <w:numId w:val="76"/>
        </w:numPr>
        <w:rPr>
          <w:rFonts w:ascii="Arial" w:hAnsi="Arial" w:cs="Arial"/>
          <w:sz w:val="20"/>
        </w:rPr>
      </w:pPr>
      <w:r>
        <w:rPr>
          <w:rFonts w:ascii="Arial" w:hAnsi="Arial" w:cs="Arial"/>
          <w:sz w:val="20"/>
        </w:rPr>
        <w:t>Non-Permeable – Vapor Retarder / Barrier:</w:t>
      </w:r>
    </w:p>
    <w:p w14:paraId="6E7FD1C7" w14:textId="77777777" w:rsidR="00B57DEB" w:rsidRPr="007A4788" w:rsidRDefault="00B57DEB" w:rsidP="00B57DEB">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389FAF89" w14:textId="77777777" w:rsidR="00B57DEB" w:rsidRPr="00F561E6" w:rsidRDefault="00B57DEB" w:rsidP="00B57DEB">
      <w:pPr>
        <w:pStyle w:val="ListParagraph"/>
        <w:ind w:left="1080"/>
        <w:rPr>
          <w:rFonts w:ascii="Arial" w:hAnsi="Arial" w:cs="Arial"/>
          <w:sz w:val="20"/>
        </w:rPr>
      </w:pPr>
    </w:p>
    <w:p w14:paraId="611DF881" w14:textId="77777777" w:rsidR="00B57DEB" w:rsidRPr="004B72FB" w:rsidRDefault="00B57DEB" w:rsidP="00B57DEB">
      <w:pPr>
        <w:pStyle w:val="ListParagraph"/>
        <w:numPr>
          <w:ilvl w:val="3"/>
          <w:numId w:val="76"/>
        </w:numPr>
        <w:ind w:left="1440"/>
        <w:rPr>
          <w:rFonts w:ascii="Arial" w:hAnsi="Arial" w:cs="Arial"/>
          <w:sz w:val="20"/>
        </w:rPr>
      </w:pPr>
      <w:proofErr w:type="spellStart"/>
      <w:r w:rsidRPr="004B72FB">
        <w:rPr>
          <w:rFonts w:ascii="Arial" w:hAnsi="Arial" w:cs="Arial"/>
          <w:sz w:val="20"/>
        </w:rPr>
        <w:t>Dryvit</w:t>
      </w:r>
      <w:proofErr w:type="spellEnd"/>
      <w:r w:rsidRPr="004B72FB">
        <w:rPr>
          <w:rFonts w:ascii="Arial" w:hAnsi="Arial" w:cs="Arial"/>
          <w:sz w:val="20"/>
        </w:rPr>
        <w:t xml:space="preserve">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w:t>
      </w:r>
      <w:r w:rsidRPr="004B72FB">
        <w:rPr>
          <w:rFonts w:ascii="Arial" w:hAnsi="Arial" w:cs="Arial"/>
          <w:sz w:val="20"/>
        </w:rPr>
        <w:lastRenderedPageBreak/>
        <w:t xml:space="preserve">for up to 6 months during the construction process.  Backstop NT-VB Texture is additionally used for treatment of sheathing board joints, inside / outside </w:t>
      </w:r>
      <w:proofErr w:type="gramStart"/>
      <w:r w:rsidRPr="004B72FB">
        <w:rPr>
          <w:rFonts w:ascii="Arial" w:hAnsi="Arial" w:cs="Arial"/>
          <w:sz w:val="20"/>
        </w:rPr>
        <w:t>corners</w:t>
      </w:r>
      <w:proofErr w:type="gramEnd"/>
      <w:r w:rsidRPr="004B72FB">
        <w:rPr>
          <w:rFonts w:ascii="Arial" w:hAnsi="Arial" w:cs="Arial"/>
          <w:sz w:val="20"/>
        </w:rPr>
        <w:t xml:space="preserve"> and spotting of fastener heads.</w:t>
      </w:r>
    </w:p>
    <w:p w14:paraId="55D34F9E" w14:textId="77777777" w:rsidR="00B57DEB" w:rsidRDefault="00B57DEB" w:rsidP="00B57DEB">
      <w:pPr>
        <w:pStyle w:val="ListParagraph"/>
        <w:ind w:left="1080"/>
        <w:rPr>
          <w:rFonts w:ascii="Arial" w:hAnsi="Arial" w:cs="Arial"/>
          <w:sz w:val="20"/>
        </w:rPr>
      </w:pPr>
    </w:p>
    <w:p w14:paraId="26A249AD" w14:textId="77777777" w:rsidR="00B57DEB" w:rsidRDefault="00B57DEB" w:rsidP="00B57DEB">
      <w:pPr>
        <w:numPr>
          <w:ilvl w:val="0"/>
          <w:numId w:val="75"/>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3AF12D31" w14:textId="77777777" w:rsidR="00B57DEB" w:rsidRPr="00233B57" w:rsidRDefault="00B57DEB" w:rsidP="00B57DEB">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installer to select as their preference and/or what is most appropriate for the project conditions.</w:t>
      </w:r>
      <w:r w:rsidRPr="00D455E5">
        <w:rPr>
          <w:rFonts w:ascii="Arial" w:hAnsi="Arial"/>
          <w:b/>
          <w:sz w:val="20"/>
        </w:rPr>
        <w:t xml:space="preserve"> </w:t>
      </w:r>
      <w:r>
        <w:rPr>
          <w:rFonts w:ascii="Arial" w:hAnsi="Arial"/>
          <w:b/>
          <w:sz w:val="20"/>
        </w:rPr>
        <w:t xml:space="preserve">See </w:t>
      </w:r>
      <w:proofErr w:type="gramStart"/>
      <w:r>
        <w:rPr>
          <w:rFonts w:ascii="Arial" w:hAnsi="Arial"/>
          <w:b/>
          <w:sz w:val="20"/>
        </w:rPr>
        <w:t>note to specifier</w:t>
      </w:r>
      <w:proofErr w:type="gramEnd"/>
      <w:r>
        <w:rPr>
          <w:rFonts w:ascii="Arial" w:hAnsi="Arial"/>
          <w:b/>
          <w:sz w:val="20"/>
        </w:rPr>
        <w:t xml:space="preserve"> below where the 18-year </w:t>
      </w:r>
      <w:proofErr w:type="spellStart"/>
      <w:r>
        <w:rPr>
          <w:rFonts w:ascii="Arial" w:hAnsi="Arial"/>
          <w:b/>
          <w:sz w:val="20"/>
        </w:rPr>
        <w:t>ExoAir</w:t>
      </w:r>
      <w:proofErr w:type="spellEnd"/>
      <w:r>
        <w:rPr>
          <w:rFonts w:ascii="Arial" w:hAnsi="Arial"/>
          <w:b/>
          <w:sz w:val="20"/>
        </w:rPr>
        <w:t xml:space="preserve"> warranty is required.</w:t>
      </w:r>
      <w:r w:rsidRPr="00233B57">
        <w:rPr>
          <w:rFonts w:ascii="Arial" w:hAnsi="Arial"/>
          <w:b/>
          <w:sz w:val="20"/>
        </w:rPr>
        <w:t>)</w:t>
      </w:r>
      <w:r w:rsidRPr="00233B57">
        <w:rPr>
          <w:rFonts w:ascii="Arial" w:hAnsi="Arial" w:cs="Arial"/>
          <w:sz w:val="20"/>
        </w:rPr>
        <w:t xml:space="preserve"> </w:t>
      </w:r>
    </w:p>
    <w:p w14:paraId="515F853F" w14:textId="77777777" w:rsidR="00B57DEB" w:rsidRDefault="00B57DEB" w:rsidP="00B57DEB">
      <w:pPr>
        <w:pStyle w:val="ListParagraph"/>
        <w:numPr>
          <w:ilvl w:val="0"/>
          <w:numId w:val="73"/>
        </w:numPr>
        <w:ind w:left="1080"/>
        <w:rPr>
          <w:rFonts w:ascii="Arial" w:hAnsi="Arial" w:cs="Arial"/>
          <w:sz w:val="20"/>
        </w:rPr>
      </w:pPr>
      <w:bookmarkStart w:id="17"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7"/>
      <w:r>
        <w:rPr>
          <w:rFonts w:ascii="Arial" w:hAnsi="Arial" w:cs="Arial"/>
          <w:sz w:val="20"/>
        </w:rPr>
        <w:t xml:space="preserve">. </w:t>
      </w:r>
    </w:p>
    <w:p w14:paraId="5887908F" w14:textId="42B682BE" w:rsidR="00B57DEB" w:rsidRPr="004B72FB" w:rsidRDefault="00B57DEB" w:rsidP="00B57DEB">
      <w:pPr>
        <w:pStyle w:val="ListParagraph"/>
        <w:numPr>
          <w:ilvl w:val="1"/>
          <w:numId w:val="73"/>
        </w:numPr>
        <w:rPr>
          <w:rFonts w:ascii="Arial" w:hAnsi="Arial" w:cs="Arial"/>
          <w:sz w:val="20"/>
        </w:rPr>
      </w:pPr>
      <w:proofErr w:type="spellStart"/>
      <w:r w:rsidRPr="00201EB8">
        <w:rPr>
          <w:rFonts w:ascii="Arial" w:hAnsi="Arial" w:cs="Arial"/>
          <w:sz w:val="20"/>
        </w:rPr>
        <w:t>Dryvit</w:t>
      </w:r>
      <w:proofErr w:type="spellEnd"/>
      <w:r w:rsidRPr="00201EB8">
        <w:rPr>
          <w:rFonts w:ascii="Arial" w:hAnsi="Arial" w:cs="Arial"/>
          <w:sz w:val="20"/>
        </w:rPr>
        <w:t xml:space="preserve">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w:t>
      </w:r>
      <w:r w:rsidRPr="004B72FB">
        <w:rPr>
          <w:rFonts w:ascii="Arial" w:hAnsi="Arial" w:cs="Arial"/>
          <w:sz w:val="20"/>
        </w:rPr>
        <w:t xml:space="preserve">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18" w:name="_Hlk55823540"/>
      <w:r>
        <w:rPr>
          <w:rFonts w:ascii="Arial" w:hAnsi="Arial"/>
          <w:sz w:val="20"/>
        </w:rPr>
        <w:t>and preparing rough openings and penetrations</w:t>
      </w:r>
      <w:bookmarkEnd w:id="18"/>
      <w:r>
        <w:rPr>
          <w:rFonts w:ascii="Arial" w:hAnsi="Arial" w:cs="Arial"/>
          <w:sz w:val="20"/>
        </w:rPr>
        <w:t xml:space="preserve">. </w:t>
      </w:r>
      <w:r w:rsidRPr="004B72FB">
        <w:rPr>
          <w:rFonts w:ascii="Arial" w:hAnsi="Arial" w:cs="Arial"/>
          <w:sz w:val="20"/>
        </w:rPr>
        <w:t>Backstop NTX Texture is used alone for spotting fastener heads.</w:t>
      </w:r>
    </w:p>
    <w:p w14:paraId="63C1B383" w14:textId="77777777" w:rsidR="00B57DEB" w:rsidRPr="004B72FB" w:rsidRDefault="00B57DEB" w:rsidP="00B57DEB">
      <w:pPr>
        <w:pStyle w:val="ListParagraph"/>
        <w:numPr>
          <w:ilvl w:val="1"/>
          <w:numId w:val="73"/>
        </w:numPr>
        <w:rPr>
          <w:rFonts w:ascii="Arial" w:hAnsi="Arial" w:cs="Arial"/>
          <w:sz w:val="20"/>
        </w:rPr>
      </w:pPr>
      <w:proofErr w:type="spellStart"/>
      <w:r w:rsidRPr="004B72FB">
        <w:rPr>
          <w:rFonts w:ascii="Arial" w:hAnsi="Arial"/>
          <w:sz w:val="20"/>
        </w:rPr>
        <w:t>Dryvit</w:t>
      </w:r>
      <w:proofErr w:type="spellEnd"/>
      <w:r w:rsidRPr="004B72FB">
        <w:rPr>
          <w:rFonts w:ascii="Arial" w:hAnsi="Arial"/>
          <w:sz w:val="20"/>
        </w:rPr>
        <w:t xml:space="preserve"> </w:t>
      </w:r>
      <w:proofErr w:type="spellStart"/>
      <w:r w:rsidRPr="004B72FB">
        <w:rPr>
          <w:rFonts w:ascii="Arial" w:hAnsi="Arial"/>
          <w:sz w:val="20"/>
        </w:rPr>
        <w:t>AquaFlash</w:t>
      </w:r>
      <w:proofErr w:type="spellEnd"/>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 xml:space="preserve">and flashing integration.  </w:t>
      </w:r>
      <w:proofErr w:type="spellStart"/>
      <w:r w:rsidRPr="004B72FB">
        <w:rPr>
          <w:rFonts w:ascii="Arial" w:hAnsi="Arial" w:cs="Arial"/>
          <w:sz w:val="20"/>
        </w:rPr>
        <w:t>AquaFlash</w:t>
      </w:r>
      <w:proofErr w:type="spellEnd"/>
      <w:r w:rsidRPr="004B72FB">
        <w:rPr>
          <w:rFonts w:ascii="Arial" w:hAnsi="Arial" w:cs="Arial"/>
          <w:sz w:val="20"/>
        </w:rPr>
        <w:t xml:space="preserve"> can be installed in ambient air and substrate surface temperatures of 40 °F (5 °C) and rising for 24 hours.</w:t>
      </w:r>
    </w:p>
    <w:p w14:paraId="19108235" w14:textId="77777777" w:rsidR="00B57DEB" w:rsidRDefault="00B57DEB" w:rsidP="00B57DEB">
      <w:pPr>
        <w:pStyle w:val="ListParagraph"/>
        <w:numPr>
          <w:ilvl w:val="2"/>
          <w:numId w:val="74"/>
        </w:numPr>
        <w:tabs>
          <w:tab w:val="left" w:pos="540"/>
        </w:tabs>
        <w:ind w:hanging="360"/>
        <w:rPr>
          <w:rFonts w:ascii="Arial" w:hAnsi="Arial"/>
          <w:sz w:val="20"/>
        </w:rPr>
      </w:pPr>
      <w:proofErr w:type="spellStart"/>
      <w:r>
        <w:rPr>
          <w:rFonts w:ascii="Arial" w:hAnsi="Arial"/>
          <w:sz w:val="20"/>
        </w:rPr>
        <w:t>Dryvit</w:t>
      </w:r>
      <w:proofErr w:type="spellEnd"/>
      <w:r>
        <w:rPr>
          <w:rFonts w:ascii="Arial" w:hAnsi="Arial"/>
          <w:sz w:val="20"/>
        </w:rPr>
        <w:t xml:space="preserve"> </w:t>
      </w:r>
      <w:proofErr w:type="spellStart"/>
      <w:r w:rsidRPr="00E942E0">
        <w:rPr>
          <w:rFonts w:ascii="Arial" w:hAnsi="Arial"/>
          <w:sz w:val="20"/>
        </w:rPr>
        <w:t>AquaFlash</w:t>
      </w:r>
      <w:proofErr w:type="spellEnd"/>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w:t>
      </w:r>
      <w:proofErr w:type="spellStart"/>
      <w:r>
        <w:rPr>
          <w:rFonts w:ascii="Arial" w:hAnsi="Arial"/>
          <w:sz w:val="20"/>
        </w:rPr>
        <w:t>AquaFlash</w:t>
      </w:r>
      <w:proofErr w:type="spellEnd"/>
      <w:r w:rsidRPr="00E942E0">
        <w:rPr>
          <w:rFonts w:ascii="Arial" w:hAnsi="Arial"/>
          <w:sz w:val="20"/>
        </w:rPr>
        <w:t>.</w:t>
      </w:r>
    </w:p>
    <w:p w14:paraId="295FE806" w14:textId="6EC294BA" w:rsidR="00B57DEB" w:rsidRPr="0080070D" w:rsidRDefault="00B57DEB" w:rsidP="00B57DEB">
      <w:pPr>
        <w:pStyle w:val="ListParagraph"/>
        <w:numPr>
          <w:ilvl w:val="0"/>
          <w:numId w:val="128"/>
        </w:numPr>
        <w:tabs>
          <w:tab w:val="left" w:pos="540"/>
        </w:tabs>
        <w:rPr>
          <w:rFonts w:ascii="Arial" w:hAnsi="Arial"/>
          <w:b/>
          <w:sz w:val="20"/>
        </w:rPr>
      </w:pPr>
      <w:proofErr w:type="spellStart"/>
      <w:r w:rsidRPr="00116DD0">
        <w:rPr>
          <w:rFonts w:ascii="Arial" w:hAnsi="Arial" w:cs="Arial"/>
          <w:sz w:val="20"/>
        </w:rPr>
        <w:t>Dryvit</w:t>
      </w:r>
      <w:proofErr w:type="spellEnd"/>
      <w:r w:rsidRPr="00116DD0">
        <w:rPr>
          <w:rFonts w:ascii="Arial" w:hAnsi="Arial" w:cs="Arial"/>
          <w:sz w:val="20"/>
        </w:rPr>
        <w:t xml:space="preserve"> Backstop Flash and Fill:  A flexible, waterproof, low temperature gun applied material.  </w:t>
      </w:r>
      <w:r w:rsidRPr="00116DD0">
        <w:rPr>
          <w:rFonts w:ascii="Arial" w:hAnsi="Arial"/>
          <w:sz w:val="20"/>
        </w:rPr>
        <w:t xml:space="preserve">Used in substrate preparation, treating sheathing board joints, inside/outside </w:t>
      </w:r>
      <w:proofErr w:type="gramStart"/>
      <w:r w:rsidRPr="00116DD0">
        <w:rPr>
          <w:rFonts w:ascii="Arial" w:hAnsi="Arial"/>
          <w:sz w:val="20"/>
        </w:rPr>
        <w:t>corners</w:t>
      </w:r>
      <w:proofErr w:type="gramEnd"/>
      <w:r w:rsidRPr="00116DD0">
        <w:rPr>
          <w:rFonts w:ascii="Arial" w:hAnsi="Arial"/>
          <w:sz w:val="20"/>
        </w:rPr>
        <w:t xml:space="preserve">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proofErr w:type="spellStart"/>
      <w:r w:rsidRPr="0080070D">
        <w:rPr>
          <w:rFonts w:ascii="Arial" w:hAnsi="Arial"/>
          <w:b/>
          <w:sz w:val="20"/>
        </w:rPr>
        <w:t>Dryvit</w:t>
      </w:r>
      <w:proofErr w:type="spellEnd"/>
      <w:r w:rsidRPr="0080070D">
        <w:rPr>
          <w:rFonts w:ascii="Arial" w:hAnsi="Arial"/>
          <w:b/>
          <w:sz w:val="20"/>
        </w:rPr>
        <w:t xml:space="preserve"> Backstop Flash and Fill may only be used with </w:t>
      </w:r>
      <w:proofErr w:type="spellStart"/>
      <w:r w:rsidRPr="0080070D">
        <w:rPr>
          <w:rFonts w:ascii="Arial" w:hAnsi="Arial"/>
          <w:b/>
          <w:sz w:val="20"/>
        </w:rPr>
        <w:t>Dryvit</w:t>
      </w:r>
      <w:proofErr w:type="spellEnd"/>
      <w:r w:rsidRPr="0080070D">
        <w:rPr>
          <w:rFonts w:ascii="Arial" w:hAnsi="Arial"/>
          <w:b/>
          <w:sz w:val="20"/>
        </w:rPr>
        <w:t xml:space="preserve"> </w:t>
      </w:r>
      <w:r>
        <w:rPr>
          <w:rFonts w:ascii="Arial" w:hAnsi="Arial"/>
          <w:b/>
          <w:sz w:val="20"/>
        </w:rPr>
        <w:t>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5F54ED91" w14:textId="77777777" w:rsidR="00B57DEB" w:rsidRPr="004B72FB" w:rsidRDefault="00B57DEB" w:rsidP="00B57DEB">
      <w:pPr>
        <w:pStyle w:val="ListParagraph"/>
        <w:numPr>
          <w:ilvl w:val="1"/>
          <w:numId w:val="129"/>
        </w:numPr>
        <w:tabs>
          <w:tab w:val="left" w:pos="540"/>
        </w:tabs>
        <w:rPr>
          <w:rFonts w:ascii="Arial" w:hAnsi="Arial" w:cs="Arial"/>
          <w:sz w:val="20"/>
        </w:rPr>
      </w:pPr>
      <w:r w:rsidRPr="004B72FB">
        <w:rPr>
          <w:rFonts w:ascii="Arial" w:hAnsi="Arial" w:cs="Arial"/>
          <w:sz w:val="20"/>
        </w:rPr>
        <w:t xml:space="preserve">Tremco </w:t>
      </w:r>
      <w:proofErr w:type="spellStart"/>
      <w:r w:rsidRPr="004B72FB">
        <w:rPr>
          <w:rFonts w:ascii="Arial" w:hAnsi="Arial" w:cs="Arial"/>
          <w:sz w:val="20"/>
        </w:rPr>
        <w:t>Dymonic</w:t>
      </w:r>
      <w:proofErr w:type="spellEnd"/>
      <w:r w:rsidRPr="004B72FB">
        <w:rPr>
          <w:rFonts w:ascii="Arial" w:hAnsi="Arial" w:cs="Arial"/>
          <w:sz w:val="20"/>
        </w:rPr>
        <w:t xml:space="preserve">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 xml:space="preserve">and flashing integration.  </w:t>
      </w:r>
      <w:proofErr w:type="spellStart"/>
      <w:r w:rsidRPr="004B72FB">
        <w:rPr>
          <w:rFonts w:ascii="Arial" w:hAnsi="Arial" w:cs="Arial"/>
          <w:sz w:val="20"/>
        </w:rPr>
        <w:t>Dymonic</w:t>
      </w:r>
      <w:proofErr w:type="spellEnd"/>
      <w:r w:rsidRPr="004B72FB">
        <w:rPr>
          <w:rFonts w:ascii="Arial" w:hAnsi="Arial" w:cs="Arial"/>
          <w:sz w:val="20"/>
        </w:rPr>
        <w:t xml:space="preserve"> 100 can be installed in ambient air and substrate surface temperatures of 40 °F (5 °C) and rising.  Where </w:t>
      </w:r>
      <w:proofErr w:type="spellStart"/>
      <w:r w:rsidRPr="004B72FB">
        <w:rPr>
          <w:rFonts w:ascii="Arial" w:hAnsi="Arial" w:cs="Arial"/>
          <w:sz w:val="20"/>
        </w:rPr>
        <w:t>Dymonic</w:t>
      </w:r>
      <w:proofErr w:type="spellEnd"/>
      <w:r w:rsidRPr="004B72FB">
        <w:rPr>
          <w:rFonts w:ascii="Arial" w:hAnsi="Arial" w:cs="Arial"/>
          <w:sz w:val="20"/>
        </w:rPr>
        <w:t xml:space="preserve"> 100 must be applied in temperatures below 40 ˚F, (5 ˚C), please refer to the Tremco Technical Bulletin for Applying Sealants in Cold Conditions (No. S-08-44 rev 1) that can be found at www.tremcosealants.com.</w:t>
      </w:r>
    </w:p>
    <w:p w14:paraId="582AC724" w14:textId="77777777" w:rsidR="00B57DEB" w:rsidRPr="00C100AD" w:rsidRDefault="00B57DEB" w:rsidP="00B57DEB">
      <w:pPr>
        <w:tabs>
          <w:tab w:val="left" w:pos="540"/>
        </w:tabs>
        <w:ind w:left="1440"/>
        <w:rPr>
          <w:rFonts w:ascii="Arial" w:hAnsi="Arial"/>
          <w:b/>
          <w:sz w:val="20"/>
        </w:rPr>
      </w:pPr>
      <w:r w:rsidRPr="00C100AD">
        <w:rPr>
          <w:rFonts w:ascii="Arial" w:hAnsi="Arial"/>
          <w:b/>
          <w:sz w:val="20"/>
        </w:rPr>
        <w:t xml:space="preserve">(Note to Specifier:  Coordinate item above for 18-year EIF system warranty as referenced in Section 1.09.A.2. Delete sections 2.02.B.2.a.1) </w:t>
      </w:r>
      <w:proofErr w:type="gramStart"/>
      <w:r w:rsidRPr="00C100AD">
        <w:rPr>
          <w:rFonts w:ascii="Arial" w:hAnsi="Arial"/>
          <w:b/>
          <w:sz w:val="20"/>
        </w:rPr>
        <w:t>thru</w:t>
      </w:r>
      <w:proofErr w:type="gramEnd"/>
      <w:r w:rsidRPr="00C100AD">
        <w:rPr>
          <w:rFonts w:ascii="Arial" w:hAnsi="Arial"/>
          <w:b/>
          <w:sz w:val="20"/>
        </w:rPr>
        <w:t xml:space="preserve"> 2.02.B.2.a.3) above.  Retain section 2.02.B.2.a.4) above.)</w:t>
      </w:r>
    </w:p>
    <w:p w14:paraId="7C268664" w14:textId="77777777" w:rsidR="00B57DEB" w:rsidRPr="00A07046" w:rsidRDefault="00B57DEB" w:rsidP="00B57DEB">
      <w:pPr>
        <w:pStyle w:val="ListParagraph"/>
        <w:numPr>
          <w:ilvl w:val="1"/>
          <w:numId w:val="129"/>
        </w:numPr>
        <w:tabs>
          <w:tab w:val="left" w:pos="540"/>
        </w:tabs>
        <w:rPr>
          <w:rFonts w:cs="Arial"/>
          <w:sz w:val="20"/>
        </w:rPr>
      </w:pPr>
      <w:r w:rsidRPr="00A07046">
        <w:rPr>
          <w:rFonts w:cs="Arial"/>
          <w:sz w:val="20"/>
        </w:rPr>
        <w:t xml:space="preserve">Tremco </w:t>
      </w:r>
      <w:proofErr w:type="spellStart"/>
      <w:r w:rsidRPr="00A07046">
        <w:rPr>
          <w:rFonts w:cs="Arial"/>
          <w:sz w:val="20"/>
        </w:rPr>
        <w:t>ExoAir</w:t>
      </w:r>
      <w:proofErr w:type="spellEnd"/>
      <w:r w:rsidRPr="00A07046">
        <w:rPr>
          <w:rFonts w:cs="Arial"/>
          <w:sz w:val="20"/>
        </w:rPr>
        <w:t xml:space="preserve">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31B94D0A" w14:textId="02F2CAA9" w:rsidR="007C409B" w:rsidRPr="007A4788" w:rsidRDefault="007C409B" w:rsidP="005059A5">
      <w:pPr>
        <w:pStyle w:val="ListParagraph"/>
        <w:numPr>
          <w:ilvl w:val="0"/>
          <w:numId w:val="81"/>
        </w:numPr>
        <w:tabs>
          <w:tab w:val="left" w:pos="720"/>
        </w:tabs>
        <w:ind w:left="720"/>
        <w:rPr>
          <w:rFonts w:ascii="Arial" w:hAnsi="Arial"/>
          <w:sz w:val="20"/>
        </w:rPr>
      </w:pPr>
      <w:r w:rsidRPr="007A4788">
        <w:rPr>
          <w:rFonts w:ascii="Arial" w:hAnsi="Arial"/>
          <w:sz w:val="20"/>
        </w:rPr>
        <w:t>Drainage</w:t>
      </w:r>
      <w:r w:rsidR="00290C02" w:rsidRPr="007A4788">
        <w:rPr>
          <w:rFonts w:ascii="Arial" w:hAnsi="Arial"/>
          <w:sz w:val="20"/>
        </w:rPr>
        <w:t xml:space="preserve"> Components</w:t>
      </w:r>
      <w:r w:rsidRPr="007A4788">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116F62A9" w14:textId="77777777" w:rsidR="007C409B" w:rsidRPr="00F1605E" w:rsidRDefault="007C409B" w:rsidP="009800D7">
      <w:pPr>
        <w:pStyle w:val="ListParagraph"/>
        <w:numPr>
          <w:ilvl w:val="0"/>
          <w:numId w:val="32"/>
        </w:numPr>
        <w:tabs>
          <w:tab w:val="left" w:pos="540"/>
        </w:tabs>
        <w:rPr>
          <w:rFonts w:ascii="Arial" w:hAnsi="Arial"/>
          <w:sz w:val="20"/>
        </w:rPr>
      </w:pPr>
      <w:proofErr w:type="spellStart"/>
      <w:r w:rsidRPr="00F1605E">
        <w:rPr>
          <w:rFonts w:ascii="Arial" w:hAnsi="Arial"/>
          <w:sz w:val="20"/>
        </w:rPr>
        <w:t>Dryvit</w:t>
      </w:r>
      <w:proofErr w:type="spellEnd"/>
      <w:r w:rsidRPr="00F1605E">
        <w:rPr>
          <w:rFonts w:ascii="Arial" w:hAnsi="Arial"/>
          <w:sz w:val="20"/>
        </w:rPr>
        <w:t xml:space="preserve"> Drainage Strip</w:t>
      </w:r>
      <w:r w:rsidRPr="00F1605E">
        <w:rPr>
          <w:rFonts w:cs="Arial"/>
          <w:sz w:val="20"/>
        </w:rPr>
        <w:t>™ corrugated plastic strip.</w:t>
      </w:r>
    </w:p>
    <w:p w14:paraId="7928B70C" w14:textId="1A45E80A" w:rsidR="00E0761D" w:rsidRPr="00F1605E" w:rsidRDefault="007C409B" w:rsidP="009800D7">
      <w:pPr>
        <w:pStyle w:val="ListParagraph"/>
        <w:numPr>
          <w:ilvl w:val="0"/>
          <w:numId w:val="32"/>
        </w:numPr>
        <w:tabs>
          <w:tab w:val="left" w:pos="540"/>
        </w:tabs>
        <w:rPr>
          <w:rFonts w:cs="Arial"/>
          <w:sz w:val="20"/>
        </w:rPr>
      </w:pPr>
      <w:proofErr w:type="spellStart"/>
      <w:r w:rsidRPr="00F1605E">
        <w:rPr>
          <w:rFonts w:cs="Arial"/>
          <w:sz w:val="20"/>
        </w:rPr>
        <w:t>Dryvit</w:t>
      </w:r>
      <w:proofErr w:type="spellEnd"/>
      <w:r w:rsidRPr="00F1605E">
        <w:rPr>
          <w:rFonts w:cs="Arial"/>
          <w:sz w:val="20"/>
        </w:rPr>
        <w:t xml:space="preserve"> </w:t>
      </w:r>
      <w:proofErr w:type="spellStart"/>
      <w:r w:rsidR="00DA5020">
        <w:rPr>
          <w:rFonts w:cs="Arial"/>
          <w:sz w:val="20"/>
        </w:rPr>
        <w:t>TREMGrip</w:t>
      </w:r>
      <w:proofErr w:type="spellEnd"/>
      <w:r w:rsidRPr="00F1605E">
        <w:rPr>
          <w:rFonts w:cs="Arial"/>
          <w:sz w:val="20"/>
        </w:rPr>
        <w:t xml:space="preserve">™ urethane-based adhesive used to attach Drainage Track and </w:t>
      </w:r>
      <w:proofErr w:type="spellStart"/>
      <w:r w:rsidRPr="00F1605E">
        <w:rPr>
          <w:rFonts w:cs="Arial"/>
          <w:sz w:val="20"/>
        </w:rPr>
        <w:t>Dryvit</w:t>
      </w:r>
      <w:proofErr w:type="spellEnd"/>
      <w:r w:rsidRPr="00F1605E">
        <w:rPr>
          <w:rFonts w:cs="Arial"/>
          <w:sz w:val="20"/>
        </w:rPr>
        <w:t xml:space="preserve">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5059A5">
      <w:pPr>
        <w:pStyle w:val="ListParagraph"/>
        <w:numPr>
          <w:ilvl w:val="3"/>
          <w:numId w:val="78"/>
        </w:numPr>
        <w:tabs>
          <w:tab w:val="left" w:pos="720"/>
        </w:tabs>
        <w:ind w:left="720"/>
        <w:rPr>
          <w:rFonts w:ascii="Arial" w:hAnsi="Arial"/>
          <w:sz w:val="20"/>
        </w:rPr>
      </w:pPr>
      <w:r w:rsidRPr="00D77DA9">
        <w:rPr>
          <w:rFonts w:ascii="Arial" w:hAnsi="Arial"/>
          <w:sz w:val="20"/>
        </w:rPr>
        <w:t>Adhesives:</w:t>
      </w:r>
    </w:p>
    <w:p w14:paraId="71F7AF0C" w14:textId="088BE310"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23F7C4DD" w14:textId="31758522" w:rsidR="007C409B" w:rsidRPr="00F1605E" w:rsidRDefault="007C409B" w:rsidP="009800D7">
      <w:pPr>
        <w:pStyle w:val="ListParagraph"/>
        <w:numPr>
          <w:ilvl w:val="1"/>
          <w:numId w:val="33"/>
        </w:numPr>
        <w:tabs>
          <w:tab w:val="left" w:pos="540"/>
        </w:tabs>
        <w:ind w:left="1440"/>
        <w:rPr>
          <w:rFonts w:cs="Arial"/>
          <w:sz w:val="20"/>
        </w:rPr>
      </w:pPr>
      <w:proofErr w:type="spellStart"/>
      <w:r w:rsidRPr="00F1605E">
        <w:rPr>
          <w:rFonts w:cs="Arial"/>
          <w:sz w:val="20"/>
        </w:rPr>
        <w:t>Dryvit</w:t>
      </w:r>
      <w:proofErr w:type="spellEnd"/>
      <w:r w:rsidRPr="00F1605E">
        <w:rPr>
          <w:rFonts w:cs="Arial"/>
          <w:sz w:val="20"/>
        </w:rPr>
        <w:t xml:space="preserve"> Genesis</w:t>
      </w:r>
      <w:r w:rsidR="00385923" w:rsidRPr="00F1605E">
        <w:rPr>
          <w:rFonts w:cs="Arial"/>
          <w:sz w:val="20"/>
          <w:vertAlign w:val="superscript"/>
        </w:rPr>
        <w:t>®</w:t>
      </w:r>
      <w:r w:rsidR="00385923">
        <w:rPr>
          <w:rFonts w:cs="Arial"/>
          <w:sz w:val="20"/>
          <w:vertAlign w:val="superscript"/>
        </w:rPr>
        <w:t xml:space="preserve"> </w:t>
      </w:r>
      <w:r w:rsidR="00385923">
        <w:rPr>
          <w:rFonts w:cs="Arial"/>
          <w:sz w:val="20"/>
        </w:rPr>
        <w:t>–</w:t>
      </w:r>
      <w:r w:rsidR="00D93944">
        <w:rPr>
          <w:rFonts w:cs="Arial"/>
          <w:sz w:val="20"/>
        </w:rPr>
        <w:t xml:space="preserve"> only</w:t>
      </w:r>
    </w:p>
    <w:p w14:paraId="59B77F20" w14:textId="77777777" w:rsidR="007C409B" w:rsidRPr="00561BF4" w:rsidRDefault="007C409B" w:rsidP="007C409B">
      <w:pPr>
        <w:tabs>
          <w:tab w:val="left" w:pos="540"/>
        </w:tabs>
        <w:rPr>
          <w:rFonts w:ascii="Arial" w:hAnsi="Arial"/>
          <w:sz w:val="20"/>
        </w:rPr>
      </w:pPr>
    </w:p>
    <w:p w14:paraId="6F94DC2B" w14:textId="77777777" w:rsidR="007C409B" w:rsidRPr="00F1605E" w:rsidRDefault="007C409B" w:rsidP="005059A5">
      <w:pPr>
        <w:pStyle w:val="ListParagraph"/>
        <w:numPr>
          <w:ilvl w:val="0"/>
          <w:numId w:val="79"/>
        </w:numPr>
        <w:ind w:left="720"/>
        <w:rPr>
          <w:rFonts w:ascii="Arial" w:hAnsi="Arial"/>
          <w:sz w:val="20"/>
        </w:rPr>
      </w:pPr>
      <w:r w:rsidRPr="00F1605E">
        <w:rPr>
          <w:rFonts w:ascii="Arial" w:hAnsi="Arial"/>
          <w:sz w:val="20"/>
        </w:rPr>
        <w:lastRenderedPageBreak/>
        <w:t>Insulation Board:</w:t>
      </w:r>
    </w:p>
    <w:p w14:paraId="3CCF4CE4" w14:textId="77777777" w:rsidR="007C409B" w:rsidRPr="00F1605E" w:rsidRDefault="007C409B" w:rsidP="007C409B">
      <w:pPr>
        <w:pStyle w:val="ListParagraph"/>
        <w:ind w:left="360"/>
        <w:rPr>
          <w:rFonts w:ascii="Arial" w:hAnsi="Arial"/>
          <w:sz w:val="20"/>
        </w:rPr>
      </w:pPr>
    </w:p>
    <w:p w14:paraId="45852CD0" w14:textId="77777777" w:rsidR="00DF2FEE" w:rsidRDefault="00DF2FEE" w:rsidP="00DF2FEE">
      <w:pPr>
        <w:pStyle w:val="ListParagraph"/>
        <w:numPr>
          <w:ilvl w:val="4"/>
          <w:numId w:val="100"/>
        </w:numPr>
        <w:tabs>
          <w:tab w:val="left" w:pos="1080"/>
        </w:tabs>
        <w:ind w:left="1080"/>
        <w:rPr>
          <w:rFonts w:ascii="Arial" w:hAnsi="Arial"/>
          <w:sz w:val="20"/>
        </w:rPr>
      </w:pPr>
      <w:r>
        <w:rPr>
          <w:rFonts w:ascii="Arial" w:hAnsi="Arial"/>
          <w:sz w:val="20"/>
        </w:rPr>
        <w:t xml:space="preserve">Shall be Extruded Polystyrene (XPS) Rigid Insulation Board approved by </w:t>
      </w:r>
      <w:proofErr w:type="spellStart"/>
      <w:r>
        <w:rPr>
          <w:rFonts w:ascii="Arial" w:hAnsi="Arial"/>
          <w:sz w:val="20"/>
        </w:rPr>
        <w:t>Dryvit</w:t>
      </w:r>
      <w:proofErr w:type="spellEnd"/>
      <w:r>
        <w:rPr>
          <w:rFonts w:ascii="Arial" w:hAnsi="Arial"/>
          <w:sz w:val="20"/>
        </w:rPr>
        <w:t xml:space="preserve"> Systems, Inc.</w:t>
      </w:r>
    </w:p>
    <w:p w14:paraId="4DA4B355" w14:textId="77777777" w:rsidR="00EE6E35" w:rsidRDefault="00EE6E35" w:rsidP="005059A5">
      <w:pPr>
        <w:pStyle w:val="ListParagraph"/>
        <w:numPr>
          <w:ilvl w:val="4"/>
          <w:numId w:val="100"/>
        </w:numPr>
        <w:tabs>
          <w:tab w:val="left" w:pos="1080"/>
        </w:tabs>
        <w:ind w:left="1080"/>
        <w:rPr>
          <w:rFonts w:ascii="Arial" w:hAnsi="Arial"/>
          <w:sz w:val="20"/>
        </w:rPr>
      </w:pPr>
      <w:r>
        <w:rPr>
          <w:rFonts w:ascii="Arial" w:hAnsi="Arial"/>
          <w:sz w:val="20"/>
        </w:rPr>
        <w:t>Minimum t</w:t>
      </w:r>
      <w:r w:rsidRPr="00F1605E">
        <w:rPr>
          <w:rFonts w:ascii="Arial" w:hAnsi="Arial"/>
          <w:sz w:val="20"/>
        </w:rPr>
        <w:t xml:space="preserve">hickness </w:t>
      </w:r>
      <w:r>
        <w:rPr>
          <w:rFonts w:ascii="Arial" w:hAnsi="Arial"/>
          <w:sz w:val="20"/>
        </w:rPr>
        <w:t>shall be 1 in (25 mm) and maximum thickness shall be 4 in (102 mm)</w:t>
      </w:r>
    </w:p>
    <w:p w14:paraId="4280A0F1" w14:textId="77777777" w:rsidR="00EE6E35" w:rsidRDefault="00EE6E35" w:rsidP="005059A5">
      <w:pPr>
        <w:pStyle w:val="ListParagraph"/>
        <w:numPr>
          <w:ilvl w:val="4"/>
          <w:numId w:val="100"/>
        </w:numPr>
        <w:tabs>
          <w:tab w:val="left" w:pos="1080"/>
        </w:tabs>
        <w:ind w:left="1080"/>
        <w:rPr>
          <w:rFonts w:ascii="Arial" w:hAnsi="Arial"/>
          <w:sz w:val="20"/>
        </w:rPr>
      </w:pPr>
      <w:proofErr w:type="gramStart"/>
      <w:r>
        <w:rPr>
          <w:rFonts w:ascii="Arial" w:hAnsi="Arial"/>
          <w:sz w:val="20"/>
        </w:rPr>
        <w:t>Install in</w:t>
      </w:r>
      <w:proofErr w:type="gramEnd"/>
      <w:r>
        <w:rPr>
          <w:rFonts w:ascii="Arial" w:hAnsi="Arial"/>
          <w:sz w:val="20"/>
        </w:rPr>
        <w:t xml:space="preserve"> board size of 2 ft x 4 ft (600 mm x 120 mm) maximum.</w:t>
      </w:r>
    </w:p>
    <w:p w14:paraId="5BAB07F4" w14:textId="26219CF2" w:rsidR="00EE6E35" w:rsidRDefault="00EE6E35" w:rsidP="005059A5">
      <w:pPr>
        <w:pStyle w:val="ListParagraph"/>
        <w:numPr>
          <w:ilvl w:val="4"/>
          <w:numId w:val="100"/>
        </w:numPr>
        <w:tabs>
          <w:tab w:val="left" w:pos="1080"/>
        </w:tabs>
        <w:ind w:left="1080"/>
        <w:rPr>
          <w:rFonts w:ascii="Arial" w:hAnsi="Arial"/>
          <w:sz w:val="20"/>
        </w:rPr>
      </w:pPr>
      <w:r>
        <w:rPr>
          <w:rFonts w:ascii="Arial" w:hAnsi="Arial"/>
          <w:sz w:val="20"/>
        </w:rPr>
        <w:t xml:space="preserve">All insulation board faces shall be factory </w:t>
      </w:r>
      <w:proofErr w:type="gramStart"/>
      <w:r>
        <w:rPr>
          <w:rFonts w:ascii="Arial" w:hAnsi="Arial"/>
          <w:sz w:val="20"/>
        </w:rPr>
        <w:t>planed</w:t>
      </w:r>
      <w:proofErr w:type="gramEnd"/>
      <w:r>
        <w:rPr>
          <w:rFonts w:ascii="Arial" w:hAnsi="Arial"/>
          <w:sz w:val="20"/>
        </w:rPr>
        <w:t>.</w:t>
      </w:r>
    </w:p>
    <w:p w14:paraId="728EC5A1" w14:textId="77777777" w:rsidR="00443770" w:rsidRPr="007556E6" w:rsidRDefault="00443770" w:rsidP="007556E6">
      <w:pPr>
        <w:tabs>
          <w:tab w:val="left" w:pos="1080"/>
        </w:tabs>
        <w:ind w:left="720"/>
        <w:rPr>
          <w:rFonts w:ascii="Arial" w:hAnsi="Arial"/>
          <w:sz w:val="20"/>
        </w:rPr>
      </w:pPr>
    </w:p>
    <w:p w14:paraId="7B697F3D" w14:textId="77777777" w:rsidR="00443770" w:rsidRPr="00E84E40" w:rsidRDefault="00443770" w:rsidP="00443770">
      <w:pPr>
        <w:pStyle w:val="ListParagraph"/>
        <w:numPr>
          <w:ilvl w:val="0"/>
          <w:numId w:val="116"/>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1943330F" w14:textId="77777777" w:rsidR="00443770" w:rsidRPr="00E84E40" w:rsidRDefault="00443770" w:rsidP="00443770">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w:t>
      </w:r>
      <w:proofErr w:type="gramStart"/>
      <w:r w:rsidRPr="00E84E40">
        <w:rPr>
          <w:rFonts w:ascii="Arial" w:hAnsi="Arial" w:cs="Arial"/>
          <w:b/>
          <w:sz w:val="20"/>
        </w:rPr>
        <w:t>Non-Machine</w:t>
      </w:r>
      <w:proofErr w:type="gramEnd"/>
      <w:r w:rsidRPr="00E84E40">
        <w:rPr>
          <w:rFonts w:ascii="Arial" w:hAnsi="Arial" w:cs="Arial"/>
          <w:b/>
          <w:sz w:val="20"/>
        </w:rPr>
        <w:t xml:space="preserve"> coated starter boards and shapes must be produced with </w:t>
      </w:r>
      <w:proofErr w:type="spellStart"/>
      <w:r w:rsidRPr="00E84E40">
        <w:rPr>
          <w:rFonts w:ascii="Arial" w:hAnsi="Arial" w:cs="Arial"/>
          <w:b/>
          <w:sz w:val="20"/>
        </w:rPr>
        <w:t>Dryvit</w:t>
      </w:r>
      <w:proofErr w:type="spellEnd"/>
      <w:r w:rsidRPr="00E84E40">
        <w:rPr>
          <w:rFonts w:ascii="Arial" w:hAnsi="Arial" w:cs="Arial"/>
          <w:b/>
          <w:sz w:val="20"/>
        </w:rPr>
        <w:t xml:space="preserve"> materials to be covered under the EIF system warranty.  Retain one or both items below as desired or delete those item(s) not desired.)</w:t>
      </w:r>
    </w:p>
    <w:p w14:paraId="420A8F81" w14:textId="77777777" w:rsidR="00443770" w:rsidRPr="00E84E40" w:rsidRDefault="00443770" w:rsidP="00443770">
      <w:pPr>
        <w:tabs>
          <w:tab w:val="left" w:pos="720"/>
        </w:tabs>
        <w:ind w:left="360"/>
        <w:rPr>
          <w:rFonts w:ascii="Arial" w:hAnsi="Arial" w:cs="Arial"/>
          <w:sz w:val="20"/>
        </w:rPr>
      </w:pPr>
    </w:p>
    <w:p w14:paraId="2A302586" w14:textId="77777777" w:rsidR="00443770" w:rsidRPr="00E84E40" w:rsidRDefault="00443770" w:rsidP="00443770">
      <w:pPr>
        <w:pStyle w:val="ListParagraph"/>
        <w:numPr>
          <w:ilvl w:val="0"/>
          <w:numId w:val="115"/>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w:t>
      </w:r>
      <w:proofErr w:type="spellStart"/>
      <w:r w:rsidRPr="00E84E40">
        <w:rPr>
          <w:rFonts w:ascii="Arial" w:hAnsi="Arial" w:cs="Arial"/>
          <w:sz w:val="20"/>
        </w:rPr>
        <w:t>Dryvit</w:t>
      </w:r>
      <w:proofErr w:type="spellEnd"/>
      <w:r w:rsidRPr="00E84E40">
        <w:rPr>
          <w:rFonts w:ascii="Arial" w:hAnsi="Arial" w:cs="Arial"/>
          <w:sz w:val="20"/>
        </w:rPr>
        <w:t xml:space="preserve"> Systems, Inc. and be supplied by a fabricator approved by </w:t>
      </w:r>
      <w:proofErr w:type="spellStart"/>
      <w:r w:rsidRPr="00E84E40">
        <w:rPr>
          <w:rFonts w:ascii="Arial" w:hAnsi="Arial" w:cs="Arial"/>
          <w:sz w:val="20"/>
        </w:rPr>
        <w:t>Dryvit</w:t>
      </w:r>
      <w:proofErr w:type="spellEnd"/>
      <w:r w:rsidRPr="00E84E40">
        <w:rPr>
          <w:rFonts w:ascii="Arial" w:hAnsi="Arial" w:cs="Arial"/>
          <w:sz w:val="20"/>
        </w:rPr>
        <w:t xml:space="preserve"> Systems, Inc.</w:t>
      </w:r>
    </w:p>
    <w:p w14:paraId="517E60D1" w14:textId="2DE0DA40" w:rsidR="009E5707" w:rsidRPr="007556E6" w:rsidRDefault="00443770" w:rsidP="007556E6">
      <w:pPr>
        <w:pStyle w:val="ListParagraph"/>
        <w:numPr>
          <w:ilvl w:val="0"/>
          <w:numId w:val="115"/>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w:t>
      </w:r>
      <w:proofErr w:type="spellStart"/>
      <w:r w:rsidRPr="00E84E40">
        <w:rPr>
          <w:rFonts w:ascii="Arial" w:hAnsi="Arial" w:cs="Arial"/>
          <w:sz w:val="20"/>
        </w:rPr>
        <w:t>Dryvit</w:t>
      </w:r>
      <w:proofErr w:type="spellEnd"/>
      <w:r w:rsidRPr="00E84E40">
        <w:rPr>
          <w:rFonts w:ascii="Arial" w:hAnsi="Arial" w:cs="Arial"/>
          <w:sz w:val="20"/>
        </w:rPr>
        <w:t xml:space="preserve"> Systems, Inc.</w:t>
      </w:r>
    </w:p>
    <w:p w14:paraId="4B5D03A4" w14:textId="77777777" w:rsidR="00EE6E35" w:rsidRPr="00F1605E" w:rsidRDefault="00EE6E35" w:rsidP="00EE6E35">
      <w:pPr>
        <w:tabs>
          <w:tab w:val="left" w:pos="540"/>
        </w:tabs>
        <w:rPr>
          <w:rFonts w:cs="Arial"/>
          <w:sz w:val="20"/>
        </w:rPr>
      </w:pPr>
    </w:p>
    <w:p w14:paraId="4A6188EA" w14:textId="77777777" w:rsidR="00EE6E35" w:rsidRDefault="00EE6E35" w:rsidP="007556E6">
      <w:pPr>
        <w:pStyle w:val="ListParagraph"/>
        <w:numPr>
          <w:ilvl w:val="0"/>
          <w:numId w:val="117"/>
        </w:numPr>
        <w:tabs>
          <w:tab w:val="left" w:pos="720"/>
        </w:tabs>
        <w:ind w:left="720"/>
        <w:rPr>
          <w:rFonts w:ascii="Arial" w:hAnsi="Arial"/>
          <w:sz w:val="20"/>
        </w:rPr>
      </w:pPr>
      <w:r>
        <w:rPr>
          <w:rFonts w:ascii="Arial" w:hAnsi="Arial"/>
          <w:sz w:val="20"/>
        </w:rPr>
        <w:t>Mechanical Fasteners:</w:t>
      </w:r>
    </w:p>
    <w:p w14:paraId="1ACE46C9" w14:textId="77777777" w:rsidR="00EE6E35" w:rsidRPr="008A7592" w:rsidRDefault="00EE6E35" w:rsidP="00EE6E35">
      <w:pPr>
        <w:tabs>
          <w:tab w:val="left" w:pos="720"/>
        </w:tabs>
        <w:ind w:left="720"/>
        <w:rPr>
          <w:rFonts w:ascii="Arial" w:hAnsi="Arial"/>
          <w:sz w:val="20"/>
        </w:rPr>
      </w:pPr>
    </w:p>
    <w:p w14:paraId="767E5553" w14:textId="77777777" w:rsidR="00EE6E35" w:rsidRPr="009E3D0C" w:rsidRDefault="00EE6E35" w:rsidP="005059A5">
      <w:pPr>
        <w:pStyle w:val="ListParagraph"/>
        <w:numPr>
          <w:ilvl w:val="4"/>
          <w:numId w:val="95"/>
        </w:numPr>
        <w:tabs>
          <w:tab w:val="left" w:pos="720"/>
        </w:tabs>
        <w:ind w:left="1080"/>
        <w:rPr>
          <w:rFonts w:ascii="Arial" w:hAnsi="Arial"/>
          <w:sz w:val="20"/>
        </w:rPr>
      </w:pPr>
      <w:r w:rsidRPr="009E3D0C">
        <w:rPr>
          <w:rFonts w:ascii="Arial" w:hAnsi="Arial" w:cs="Arial"/>
          <w:sz w:val="20"/>
        </w:rPr>
        <w:t xml:space="preserve">Mechanical Fasteners </w:t>
      </w:r>
      <w:r>
        <w:rPr>
          <w:rFonts w:ascii="Arial" w:hAnsi="Arial" w:cs="Arial"/>
          <w:sz w:val="20"/>
        </w:rPr>
        <w:t xml:space="preserve">shall be required and installed into insulation board - </w:t>
      </w:r>
      <w:r w:rsidRPr="009E3D0C">
        <w:rPr>
          <w:rFonts w:ascii="Arial" w:hAnsi="Arial" w:cs="Arial"/>
          <w:sz w:val="20"/>
        </w:rPr>
        <w:t xml:space="preserve">3 </w:t>
      </w:r>
      <w:r>
        <w:rPr>
          <w:rFonts w:ascii="Arial" w:hAnsi="Arial" w:cs="Arial"/>
          <w:sz w:val="20"/>
        </w:rPr>
        <w:t xml:space="preserve">fasteners </w:t>
      </w:r>
      <w:r w:rsidRPr="009E3D0C">
        <w:rPr>
          <w:rFonts w:ascii="Arial" w:hAnsi="Arial" w:cs="Arial"/>
          <w:sz w:val="20"/>
        </w:rPr>
        <w:t>per 2 ft x 4 ft [600 mm x 1200 mm]</w:t>
      </w:r>
      <w:r>
        <w:rPr>
          <w:rFonts w:ascii="Arial" w:hAnsi="Arial" w:cs="Arial"/>
          <w:sz w:val="20"/>
        </w:rPr>
        <w:t xml:space="preserve"> – </w:t>
      </w:r>
      <w:r w:rsidRPr="009E3D0C">
        <w:rPr>
          <w:rFonts w:ascii="Arial" w:hAnsi="Arial" w:cs="Arial"/>
          <w:sz w:val="20"/>
        </w:rPr>
        <w:t>while the adhesive is still wet</w:t>
      </w:r>
      <w:r>
        <w:rPr>
          <w:rFonts w:ascii="Arial" w:hAnsi="Arial" w:cs="Arial"/>
          <w:sz w:val="20"/>
        </w:rPr>
        <w:t>.  Fasteners</w:t>
      </w:r>
      <w:r w:rsidRPr="009E3D0C">
        <w:rPr>
          <w:rFonts w:ascii="Arial" w:hAnsi="Arial" w:cs="Arial"/>
          <w:sz w:val="20"/>
        </w:rPr>
        <w:t xml:space="preserve"> consist of a 2 in (51mm) diameter polypropylene washer with key openings for base coat penetration used in conjunction with a corrosion resistant fastener</w:t>
      </w:r>
      <w:r>
        <w:rPr>
          <w:rFonts w:ascii="Arial" w:hAnsi="Arial" w:cs="Arial"/>
          <w:sz w:val="20"/>
        </w:rPr>
        <w:t xml:space="preserve"> as outlined below</w:t>
      </w:r>
      <w:r w:rsidRPr="009E3D0C">
        <w:rPr>
          <w:rFonts w:ascii="Arial" w:hAnsi="Arial" w:cs="Arial"/>
          <w:sz w:val="20"/>
        </w:rPr>
        <w:t>.</w:t>
      </w:r>
    </w:p>
    <w:p w14:paraId="679C35DB" w14:textId="77777777" w:rsidR="00EE6E35" w:rsidRDefault="00EE6E35" w:rsidP="005059A5">
      <w:pPr>
        <w:pStyle w:val="ListParagraph"/>
        <w:numPr>
          <w:ilvl w:val="4"/>
          <w:numId w:val="87"/>
        </w:numPr>
        <w:tabs>
          <w:tab w:val="left" w:pos="720"/>
        </w:tabs>
        <w:ind w:left="1440"/>
        <w:rPr>
          <w:rFonts w:ascii="Arial" w:hAnsi="Arial"/>
          <w:sz w:val="20"/>
        </w:rPr>
      </w:pPr>
      <w:r w:rsidRPr="009E3D0C">
        <w:rPr>
          <w:rFonts w:ascii="Arial" w:hAnsi="Arial"/>
          <w:sz w:val="20"/>
        </w:rPr>
        <w:t>Washer</w:t>
      </w:r>
    </w:p>
    <w:p w14:paraId="6ECAF131" w14:textId="77777777" w:rsidR="00EE6E35" w:rsidRPr="009E3D0C" w:rsidRDefault="00EE6E35" w:rsidP="005059A5">
      <w:pPr>
        <w:pStyle w:val="ListParagraph"/>
        <w:numPr>
          <w:ilvl w:val="4"/>
          <w:numId w:val="88"/>
        </w:numPr>
        <w:tabs>
          <w:tab w:val="left" w:pos="720"/>
        </w:tabs>
        <w:ind w:left="1800"/>
        <w:rPr>
          <w:rFonts w:ascii="Arial" w:hAnsi="Arial" w:cs="Arial"/>
          <w:sz w:val="20"/>
        </w:rPr>
      </w:pPr>
      <w:r w:rsidRPr="009E3D0C">
        <w:rPr>
          <w:rFonts w:ascii="Arial" w:hAnsi="Arial"/>
          <w:sz w:val="20"/>
        </w:rPr>
        <w:t xml:space="preserve">Shall be </w:t>
      </w:r>
      <w:r w:rsidRPr="009E3D0C">
        <w:rPr>
          <w:rFonts w:ascii="Arial" w:hAnsi="Arial" w:cs="Arial"/>
          <w:sz w:val="20"/>
        </w:rPr>
        <w:t>Wind-lock Wind Dev</w:t>
      </w:r>
      <w:r>
        <w:rPr>
          <w:rFonts w:ascii="Arial" w:hAnsi="Arial" w:cs="Arial"/>
          <w:sz w:val="20"/>
        </w:rPr>
        <w:t>il</w:t>
      </w:r>
      <w:r w:rsidRPr="009E3D0C">
        <w:rPr>
          <w:rFonts w:ascii="Arial" w:hAnsi="Arial" w:cs="Arial"/>
          <w:sz w:val="20"/>
        </w:rPr>
        <w:t xml:space="preserve"> 2 Plate.</w:t>
      </w:r>
    </w:p>
    <w:p w14:paraId="7A93CE72" w14:textId="77777777" w:rsidR="00EE6E35" w:rsidRPr="009E3D0C" w:rsidRDefault="00EE6E35" w:rsidP="005059A5">
      <w:pPr>
        <w:pStyle w:val="ListParagraph"/>
        <w:numPr>
          <w:ilvl w:val="0"/>
          <w:numId w:val="89"/>
        </w:numPr>
        <w:ind w:left="1440"/>
        <w:rPr>
          <w:rFonts w:ascii="Arial" w:hAnsi="Arial" w:cs="Arial"/>
          <w:sz w:val="20"/>
        </w:rPr>
      </w:pPr>
      <w:r w:rsidRPr="009E3D0C">
        <w:rPr>
          <w:rFonts w:ascii="Arial" w:hAnsi="Arial" w:cs="Arial"/>
          <w:sz w:val="20"/>
        </w:rPr>
        <w:t>Screws</w:t>
      </w:r>
    </w:p>
    <w:p w14:paraId="1363F01D" w14:textId="77777777" w:rsidR="00EE6E35" w:rsidRPr="009E3D0C" w:rsidRDefault="00EE6E35" w:rsidP="005059A5">
      <w:pPr>
        <w:pStyle w:val="BodyTextIndent3"/>
        <w:numPr>
          <w:ilvl w:val="0"/>
          <w:numId w:val="98"/>
        </w:numPr>
        <w:ind w:left="1800"/>
        <w:rPr>
          <w:rFonts w:cs="Arial"/>
          <w:sz w:val="20"/>
        </w:rPr>
      </w:pPr>
      <w:r w:rsidRPr="009E3D0C">
        <w:rPr>
          <w:rFonts w:cs="Arial"/>
          <w:sz w:val="20"/>
        </w:rPr>
        <w:t>Wood Based Substrates and Light Gauge Metal (20 – 26 ga).</w:t>
      </w:r>
    </w:p>
    <w:p w14:paraId="7BFF5662" w14:textId="77777777" w:rsidR="00EE6E35" w:rsidRPr="009E3D0C" w:rsidRDefault="00EE6E35" w:rsidP="005059A5">
      <w:pPr>
        <w:pStyle w:val="ListParagraph"/>
        <w:numPr>
          <w:ilvl w:val="2"/>
          <w:numId w:val="96"/>
        </w:numPr>
        <w:ind w:left="2160" w:hanging="360"/>
        <w:rPr>
          <w:rFonts w:ascii="Arial" w:hAnsi="Arial" w:cs="Arial"/>
          <w:sz w:val="20"/>
        </w:rPr>
      </w:pPr>
      <w:r w:rsidRPr="009E3D0C">
        <w:rPr>
          <w:rFonts w:ascii="Arial" w:hAnsi="Arial" w:cs="Arial"/>
          <w:sz w:val="20"/>
        </w:rPr>
        <w:t>Shall be minimum No. 6, bugle head Type S, corrosion resistant screws.</w:t>
      </w:r>
    </w:p>
    <w:p w14:paraId="0DA1E33E" w14:textId="77777777" w:rsidR="00EE6E35" w:rsidRPr="009E3D0C" w:rsidRDefault="00EE6E35" w:rsidP="005059A5">
      <w:pPr>
        <w:pStyle w:val="ListParagraph"/>
        <w:numPr>
          <w:ilvl w:val="0"/>
          <w:numId w:val="97"/>
        </w:numPr>
        <w:ind w:left="2160" w:hanging="360"/>
        <w:rPr>
          <w:rFonts w:ascii="Arial" w:hAnsi="Arial" w:cs="Arial"/>
          <w:sz w:val="20"/>
        </w:rPr>
      </w:pPr>
      <w:r w:rsidRPr="009E3D0C">
        <w:rPr>
          <w:rFonts w:ascii="Arial" w:hAnsi="Arial" w:cs="Arial"/>
          <w:sz w:val="20"/>
        </w:rPr>
        <w:t>The screws shall be of sufficient length to penetrate wood substrates a minimum of 3/4 in (19 mm), and metal framing a minimum of 3/8 in (9 mm).</w:t>
      </w:r>
    </w:p>
    <w:p w14:paraId="16977BE5" w14:textId="77777777" w:rsidR="00EE6E35" w:rsidRPr="009E3D0C" w:rsidRDefault="00EE6E35" w:rsidP="005059A5">
      <w:pPr>
        <w:pStyle w:val="ListParagraph"/>
        <w:numPr>
          <w:ilvl w:val="0"/>
          <w:numId w:val="99"/>
        </w:numPr>
        <w:ind w:hanging="360"/>
        <w:rPr>
          <w:rFonts w:ascii="Arial" w:hAnsi="Arial" w:cs="Arial"/>
          <w:sz w:val="20"/>
        </w:rPr>
      </w:pPr>
      <w:r w:rsidRPr="009E3D0C">
        <w:rPr>
          <w:rFonts w:ascii="Arial" w:hAnsi="Arial" w:cs="Arial"/>
          <w:sz w:val="20"/>
        </w:rPr>
        <w:t>Steel Framing (12 – 20 ga)</w:t>
      </w:r>
    </w:p>
    <w:p w14:paraId="4C78C6C6" w14:textId="77777777" w:rsidR="00EE6E35" w:rsidRPr="009E3D0C" w:rsidRDefault="00EE6E35" w:rsidP="005059A5">
      <w:pPr>
        <w:pStyle w:val="BodyText"/>
        <w:numPr>
          <w:ilvl w:val="0"/>
          <w:numId w:val="90"/>
        </w:numPr>
        <w:ind w:left="2160"/>
        <w:rPr>
          <w:rFonts w:cs="Arial"/>
        </w:rPr>
      </w:pPr>
      <w:r w:rsidRPr="009E3D0C">
        <w:rPr>
          <w:rFonts w:cs="Arial"/>
        </w:rPr>
        <w:t>Shall be minimum No. 6 bugle head corrosion resistant screws, drill point.</w:t>
      </w:r>
    </w:p>
    <w:p w14:paraId="506E77D0" w14:textId="77777777" w:rsidR="00EE6E35" w:rsidRPr="009E3D0C" w:rsidRDefault="00EE6E35" w:rsidP="005059A5">
      <w:pPr>
        <w:pStyle w:val="ListParagraph"/>
        <w:numPr>
          <w:ilvl w:val="0"/>
          <w:numId w:val="90"/>
        </w:numPr>
        <w:ind w:left="2160"/>
        <w:rPr>
          <w:rFonts w:ascii="Arial" w:hAnsi="Arial" w:cs="Arial"/>
          <w:sz w:val="20"/>
        </w:rPr>
      </w:pPr>
      <w:r w:rsidRPr="009E3D0C">
        <w:rPr>
          <w:rFonts w:ascii="Arial" w:hAnsi="Arial" w:cs="Arial"/>
          <w:sz w:val="20"/>
        </w:rPr>
        <w:t>The screws shall be of sufficient length to penetrate the steel framing a minimum of 3/8 in (9 mm).</w:t>
      </w:r>
    </w:p>
    <w:p w14:paraId="38F75741" w14:textId="77777777" w:rsidR="00EE6E35" w:rsidRPr="009E3D0C" w:rsidRDefault="00EE6E35" w:rsidP="005059A5">
      <w:pPr>
        <w:pStyle w:val="ListParagraph"/>
        <w:numPr>
          <w:ilvl w:val="0"/>
          <w:numId w:val="91"/>
        </w:numPr>
        <w:ind w:left="1800"/>
        <w:rPr>
          <w:rFonts w:ascii="Arial" w:hAnsi="Arial" w:cs="Arial"/>
          <w:sz w:val="20"/>
        </w:rPr>
      </w:pPr>
      <w:r w:rsidRPr="009E3D0C">
        <w:rPr>
          <w:rFonts w:ascii="Arial" w:hAnsi="Arial" w:cs="Arial"/>
          <w:sz w:val="20"/>
        </w:rPr>
        <w:t xml:space="preserve">Brick, </w:t>
      </w:r>
      <w:proofErr w:type="gramStart"/>
      <w:r w:rsidRPr="009E3D0C">
        <w:rPr>
          <w:rFonts w:ascii="Arial" w:hAnsi="Arial" w:cs="Arial"/>
          <w:sz w:val="20"/>
        </w:rPr>
        <w:t>CMU</w:t>
      </w:r>
      <w:proofErr w:type="gramEnd"/>
      <w:r w:rsidRPr="009E3D0C">
        <w:rPr>
          <w:rFonts w:ascii="Arial" w:hAnsi="Arial" w:cs="Arial"/>
          <w:sz w:val="20"/>
        </w:rPr>
        <w:t xml:space="preserve"> and Concrete</w:t>
      </w:r>
    </w:p>
    <w:p w14:paraId="03DB39A6" w14:textId="77777777" w:rsidR="00EE6E35" w:rsidRPr="009E3D0C" w:rsidRDefault="00EE6E35" w:rsidP="005059A5">
      <w:pPr>
        <w:pStyle w:val="ListParagraph"/>
        <w:numPr>
          <w:ilvl w:val="0"/>
          <w:numId w:val="92"/>
        </w:numPr>
        <w:ind w:left="2160" w:hanging="360"/>
        <w:rPr>
          <w:rFonts w:ascii="Arial" w:hAnsi="Arial" w:cs="Arial"/>
          <w:sz w:val="20"/>
        </w:rPr>
      </w:pPr>
      <w:r w:rsidRPr="009E3D0C">
        <w:rPr>
          <w:rFonts w:ascii="Arial" w:hAnsi="Arial" w:cs="Arial"/>
          <w:sz w:val="20"/>
        </w:rPr>
        <w:t>Anchors shall be a minimum 3/16 in (4.8 mm) diameter and corrosion resistant.</w:t>
      </w:r>
    </w:p>
    <w:p w14:paraId="0C3F5167" w14:textId="77777777" w:rsidR="00EE6E35" w:rsidRPr="009E3D0C" w:rsidRDefault="00EE6E35" w:rsidP="005059A5">
      <w:pPr>
        <w:pStyle w:val="ListParagraph"/>
        <w:numPr>
          <w:ilvl w:val="0"/>
          <w:numId w:val="92"/>
        </w:numPr>
        <w:ind w:left="2160" w:hanging="360"/>
        <w:rPr>
          <w:rFonts w:ascii="Arial" w:hAnsi="Arial" w:cs="Arial"/>
          <w:sz w:val="20"/>
        </w:rPr>
      </w:pPr>
      <w:r w:rsidRPr="009E3D0C">
        <w:rPr>
          <w:rFonts w:ascii="Arial" w:hAnsi="Arial" w:cs="Arial"/>
          <w:sz w:val="20"/>
        </w:rPr>
        <w:t>Anchors shall be of sufficient length to penetrate the substrate a minimum of 1 in (25 mm).</w:t>
      </w:r>
    </w:p>
    <w:p w14:paraId="74228374" w14:textId="77777777" w:rsidR="00EE6E35" w:rsidRPr="009E3D0C" w:rsidRDefault="00EE6E35" w:rsidP="005059A5">
      <w:pPr>
        <w:pStyle w:val="ListParagraph"/>
        <w:numPr>
          <w:ilvl w:val="0"/>
          <w:numId w:val="93"/>
        </w:numPr>
        <w:ind w:left="1440" w:hanging="360"/>
        <w:rPr>
          <w:rFonts w:ascii="Arial" w:hAnsi="Arial" w:cs="Arial"/>
          <w:sz w:val="20"/>
        </w:rPr>
      </w:pPr>
      <w:r w:rsidRPr="009E3D0C">
        <w:rPr>
          <w:rFonts w:ascii="Arial" w:hAnsi="Arial" w:cs="Arial"/>
          <w:sz w:val="20"/>
        </w:rPr>
        <w:t xml:space="preserve">Pullout values shall be substantiated for the </w:t>
      </w:r>
      <w:proofErr w:type="gramStart"/>
      <w:r w:rsidRPr="009E3D0C">
        <w:rPr>
          <w:rFonts w:ascii="Arial" w:hAnsi="Arial" w:cs="Arial"/>
          <w:sz w:val="20"/>
        </w:rPr>
        <w:t>particular substrate</w:t>
      </w:r>
      <w:proofErr w:type="gramEnd"/>
      <w:r w:rsidRPr="009E3D0C">
        <w:rPr>
          <w:rFonts w:ascii="Arial" w:hAnsi="Arial" w:cs="Arial"/>
          <w:sz w:val="20"/>
        </w:rPr>
        <w:t xml:space="preserve"> and fastener used.</w:t>
      </w:r>
    </w:p>
    <w:p w14:paraId="7230631F" w14:textId="77777777" w:rsidR="007C409B" w:rsidRPr="00F1605E" w:rsidRDefault="007C409B" w:rsidP="00E0761D">
      <w:pPr>
        <w:tabs>
          <w:tab w:val="left" w:pos="540"/>
        </w:tabs>
        <w:rPr>
          <w:rFonts w:cs="Arial"/>
          <w:sz w:val="20"/>
        </w:rPr>
      </w:pPr>
    </w:p>
    <w:p w14:paraId="455784C9" w14:textId="77777777" w:rsidR="007C409B" w:rsidRPr="00F1605E" w:rsidRDefault="007C409B" w:rsidP="007556E6">
      <w:pPr>
        <w:pStyle w:val="ListParagraph"/>
        <w:numPr>
          <w:ilvl w:val="0"/>
          <w:numId w:val="118"/>
        </w:numPr>
        <w:tabs>
          <w:tab w:val="left" w:pos="720"/>
        </w:tabs>
        <w:ind w:left="720"/>
        <w:rPr>
          <w:rFonts w:ascii="Arial" w:hAnsi="Arial"/>
          <w:sz w:val="20"/>
        </w:rPr>
      </w:pPr>
      <w:r w:rsidRPr="00F1605E">
        <w:rPr>
          <w:rFonts w:ascii="Arial" w:hAnsi="Arial"/>
          <w:sz w:val="20"/>
        </w:rPr>
        <w:t>Base Coat:</w:t>
      </w:r>
    </w:p>
    <w:p w14:paraId="49BBABA2" w14:textId="77777777" w:rsidR="00E54778" w:rsidRPr="00B92350" w:rsidRDefault="00E54778" w:rsidP="00B92350">
      <w:pPr>
        <w:tabs>
          <w:tab w:val="left" w:pos="540"/>
        </w:tabs>
        <w:ind w:left="1440"/>
        <w:rPr>
          <w:rFonts w:ascii="Arial" w:hAnsi="Arial"/>
          <w:b/>
          <w:sz w:val="20"/>
        </w:rPr>
      </w:pPr>
    </w:p>
    <w:p w14:paraId="5D9D066B" w14:textId="77777777" w:rsidR="00E54778" w:rsidRPr="00F1605E" w:rsidRDefault="00E54778" w:rsidP="00E54778">
      <w:pPr>
        <w:pStyle w:val="ListParagraph"/>
        <w:numPr>
          <w:ilvl w:val="0"/>
          <w:numId w:val="35"/>
        </w:numPr>
        <w:tabs>
          <w:tab w:val="left" w:pos="540"/>
        </w:tabs>
        <w:rPr>
          <w:rFonts w:ascii="Arial" w:hAnsi="Arial"/>
          <w:sz w:val="20"/>
        </w:rPr>
      </w:pPr>
      <w:r w:rsidRPr="00F1605E">
        <w:rPr>
          <w:rFonts w:ascii="Arial" w:hAnsi="Arial"/>
          <w:sz w:val="20"/>
        </w:rPr>
        <w:t>Liquid polymer-based base coat field mixed with Portland cement.</w:t>
      </w:r>
    </w:p>
    <w:p w14:paraId="43F16473" w14:textId="50CA76F6" w:rsidR="007C409B" w:rsidRDefault="007C409B" w:rsidP="009800D7">
      <w:pPr>
        <w:pStyle w:val="ListParagraph"/>
        <w:numPr>
          <w:ilvl w:val="1"/>
          <w:numId w:val="35"/>
        </w:numPr>
        <w:tabs>
          <w:tab w:val="left" w:pos="540"/>
        </w:tabs>
        <w:rPr>
          <w:rFonts w:cs="Arial"/>
          <w:sz w:val="20"/>
        </w:rPr>
      </w:pPr>
      <w:proofErr w:type="spellStart"/>
      <w:r w:rsidRPr="00F1605E">
        <w:rPr>
          <w:rFonts w:cs="Arial"/>
          <w:sz w:val="20"/>
        </w:rPr>
        <w:t>Dryvit</w:t>
      </w:r>
      <w:proofErr w:type="spellEnd"/>
      <w:r w:rsidRPr="00F1605E">
        <w:rPr>
          <w:rFonts w:cs="Arial"/>
          <w:sz w:val="20"/>
        </w:rPr>
        <w:t xml:space="preserve"> Genesis</w:t>
      </w:r>
      <w:r w:rsidR="00D93944">
        <w:rPr>
          <w:rFonts w:cs="Arial"/>
          <w:sz w:val="20"/>
        </w:rPr>
        <w:t xml:space="preserve"> - only</w:t>
      </w:r>
    </w:p>
    <w:p w14:paraId="6684BF7E" w14:textId="77777777" w:rsidR="00106A95" w:rsidRDefault="00A97DFE" w:rsidP="002005D1">
      <w:pPr>
        <w:pStyle w:val="ListParagraph"/>
        <w:numPr>
          <w:ilvl w:val="0"/>
          <w:numId w:val="127"/>
        </w:numPr>
        <w:tabs>
          <w:tab w:val="left" w:pos="540"/>
        </w:tabs>
        <w:rPr>
          <w:rFonts w:cs="Arial"/>
          <w:sz w:val="20"/>
        </w:rPr>
      </w:pPr>
      <w:proofErr w:type="spellStart"/>
      <w:r>
        <w:rPr>
          <w:rFonts w:cs="Arial"/>
          <w:sz w:val="20"/>
        </w:rPr>
        <w:t>Dryvit</w:t>
      </w:r>
      <w:proofErr w:type="spellEnd"/>
      <w:r>
        <w:rPr>
          <w:rFonts w:cs="Arial"/>
          <w:sz w:val="20"/>
        </w:rPr>
        <w:t xml:space="preserve"> </w:t>
      </w:r>
      <w:proofErr w:type="spellStart"/>
      <w:r>
        <w:rPr>
          <w:rFonts w:cs="Arial"/>
          <w:sz w:val="20"/>
        </w:rPr>
        <w:t>Dryflex</w:t>
      </w:r>
      <w:proofErr w:type="spellEnd"/>
      <w:r w:rsidR="00A71497">
        <w:rPr>
          <w:rFonts w:cs="Arial"/>
          <w:sz w:val="20"/>
        </w:rPr>
        <w:t xml:space="preserve"> - </w:t>
      </w:r>
      <w:r w:rsidR="00106A95">
        <w:rPr>
          <w:rFonts w:cs="Arial"/>
          <w:sz w:val="20"/>
        </w:rPr>
        <w:t xml:space="preserve">optional for high moisture areas.  Coordinate use with </w:t>
      </w:r>
      <w:proofErr w:type="spellStart"/>
      <w:r w:rsidR="00106A95">
        <w:rPr>
          <w:rFonts w:cs="Arial"/>
          <w:sz w:val="20"/>
        </w:rPr>
        <w:t>Dryvit</w:t>
      </w:r>
      <w:proofErr w:type="spellEnd"/>
      <w:r w:rsidR="00106A95">
        <w:rPr>
          <w:rFonts w:cs="Arial"/>
          <w:sz w:val="20"/>
        </w:rPr>
        <w:t xml:space="preserve"> Systems, Inc.</w:t>
      </w:r>
    </w:p>
    <w:p w14:paraId="466EAE3F" w14:textId="04FD06BF" w:rsidR="00416FA8" w:rsidRPr="001356EA" w:rsidRDefault="00416FA8" w:rsidP="001356EA">
      <w:pPr>
        <w:pStyle w:val="ListParagraph"/>
        <w:numPr>
          <w:ilvl w:val="0"/>
          <w:numId w:val="35"/>
        </w:numPr>
        <w:tabs>
          <w:tab w:val="left" w:pos="540"/>
        </w:tabs>
        <w:rPr>
          <w:rFonts w:cs="Arial"/>
          <w:sz w:val="20"/>
        </w:rPr>
      </w:pPr>
      <w:r w:rsidRPr="001356EA">
        <w:rPr>
          <w:rFonts w:cs="Arial"/>
          <w:sz w:val="20"/>
        </w:rPr>
        <w:t xml:space="preserve">Liquid polymer-based </w:t>
      </w:r>
      <w:r w:rsidR="00B217A5" w:rsidRPr="001356EA">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r>
      <w:proofErr w:type="spellStart"/>
      <w:r w:rsidRPr="00F1605E">
        <w:rPr>
          <w:rFonts w:cs="Arial"/>
          <w:sz w:val="20"/>
        </w:rPr>
        <w:t>ShieldIt</w:t>
      </w:r>
      <w:proofErr w:type="spellEnd"/>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 xml:space="preserve">2-pass base coat used over existing EIFS or a </w:t>
      </w:r>
      <w:proofErr w:type="spellStart"/>
      <w:r w:rsidRPr="00E433A0">
        <w:rPr>
          <w:rStyle w:val="DRYSubHeaderChar"/>
          <w:sz w:val="20"/>
          <w:szCs w:val="20"/>
        </w:rPr>
        <w:t>Dryvit</w:t>
      </w:r>
      <w:proofErr w:type="spellEnd"/>
      <w:r w:rsidRPr="00E433A0">
        <w:rPr>
          <w:rStyle w:val="DRYSubHeaderChar"/>
          <w:sz w:val="20"/>
          <w:szCs w:val="20"/>
        </w:rPr>
        <w:t xml:space="preserve">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7556E6">
      <w:pPr>
        <w:pStyle w:val="ListParagraph"/>
        <w:numPr>
          <w:ilvl w:val="0"/>
          <w:numId w:val="119"/>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515D6989" w14:textId="6493376F" w:rsidR="006655DF" w:rsidRPr="007A4788" w:rsidRDefault="006655DF" w:rsidP="007A4788">
      <w:pPr>
        <w:tabs>
          <w:tab w:val="left" w:pos="540"/>
        </w:tabs>
        <w:ind w:left="1440"/>
        <w:rPr>
          <w:rFonts w:ascii="Arial" w:hAnsi="Arial"/>
          <w:b/>
          <w:sz w:val="20"/>
        </w:rPr>
      </w:pPr>
      <w:r w:rsidRPr="007A4788">
        <w:rPr>
          <w:rFonts w:ascii="Arial" w:hAnsi="Arial"/>
          <w:b/>
          <w:sz w:val="20"/>
        </w:rPr>
        <w:t>(Note to Specifier:  Reinforcing meshes are classified by impact resistance and specified by weight and tensile strength.  Please refer to the table below and/or confer with your manufacturer’s representative to assure specification of mesh appropriate for the anticipated use of your project</w:t>
      </w:r>
      <w:r>
        <w:rPr>
          <w:rFonts w:ascii="Arial" w:hAnsi="Arial"/>
          <w:b/>
          <w:sz w:val="20"/>
        </w:rPr>
        <w:t>.</w:t>
      </w:r>
      <w:r w:rsidR="00CC17F5">
        <w:rPr>
          <w:rFonts w:ascii="Arial" w:hAnsi="Arial"/>
          <w:b/>
          <w:sz w:val="20"/>
        </w:rPr>
        <w:t>)</w:t>
      </w:r>
    </w:p>
    <w:p w14:paraId="61B103C7" w14:textId="77777777" w:rsidR="00A37133" w:rsidRPr="00A37133" w:rsidRDefault="00A37133" w:rsidP="00A37133">
      <w:pPr>
        <w:tabs>
          <w:tab w:val="left" w:pos="540"/>
        </w:tabs>
        <w:ind w:left="720"/>
        <w:rPr>
          <w:rFonts w:ascii="Arial" w:hAnsi="Arial"/>
          <w:sz w:val="20"/>
        </w:rPr>
      </w:pPr>
    </w:p>
    <w:p w14:paraId="12BFE0ED" w14:textId="2212D026" w:rsidR="00A17A92" w:rsidRDefault="00303A8E" w:rsidP="009800D7">
      <w:pPr>
        <w:pStyle w:val="ListParagraph"/>
        <w:numPr>
          <w:ilvl w:val="0"/>
          <w:numId w:val="34"/>
        </w:numPr>
        <w:tabs>
          <w:tab w:val="left" w:pos="540"/>
        </w:tabs>
        <w:rPr>
          <w:rFonts w:ascii="Arial" w:hAnsi="Arial"/>
          <w:sz w:val="20"/>
        </w:rPr>
      </w:pPr>
      <w:r w:rsidRPr="00F1605E">
        <w:rPr>
          <w:rFonts w:ascii="Arial" w:hAnsi="Arial"/>
          <w:sz w:val="20"/>
        </w:rPr>
        <w:lastRenderedPageBreak/>
        <w:t xml:space="preserve">Open-weave, glass fiber fabric treated for compatibility with other </w:t>
      </w:r>
      <w:r w:rsidR="00EE048E">
        <w:rPr>
          <w:rFonts w:ascii="Arial" w:hAnsi="Arial"/>
          <w:sz w:val="20"/>
        </w:rPr>
        <w:t>EIF system</w:t>
      </w:r>
      <w:r w:rsidRPr="00F1605E">
        <w:rPr>
          <w:rFonts w:ascii="Arial" w:hAnsi="Arial"/>
          <w:sz w:val="20"/>
        </w:rPr>
        <w:t xml:space="preserve"> materials.</w:t>
      </w:r>
    </w:p>
    <w:p w14:paraId="3E9F7EA8" w14:textId="77777777" w:rsidR="00FB0AA1" w:rsidRPr="006D7D2D" w:rsidRDefault="00FB0AA1" w:rsidP="00FB0AA1">
      <w:pPr>
        <w:pStyle w:val="ListParagraph"/>
        <w:numPr>
          <w:ilvl w:val="0"/>
          <w:numId w:val="34"/>
        </w:numPr>
        <w:tabs>
          <w:tab w:val="left" w:pos="540"/>
        </w:tabs>
        <w:rPr>
          <w:rFonts w:ascii="Arial" w:hAnsi="Arial"/>
          <w:bCs/>
          <w:sz w:val="20"/>
        </w:rPr>
      </w:pPr>
      <w:r w:rsidRPr="006D7D2D">
        <w:rPr>
          <w:rFonts w:ascii="Arial" w:hAnsi="Arial"/>
          <w:bCs/>
          <w:sz w:val="20"/>
        </w:rPr>
        <w:t xml:space="preserve">Standard Plus Mesh shall be required for </w:t>
      </w:r>
      <w:r>
        <w:rPr>
          <w:rFonts w:ascii="Arial" w:hAnsi="Arial"/>
          <w:bCs/>
          <w:sz w:val="20"/>
        </w:rPr>
        <w:t xml:space="preserve">all </w:t>
      </w:r>
      <w:r w:rsidRPr="006D7D2D">
        <w:rPr>
          <w:rFonts w:ascii="Arial" w:hAnsi="Arial"/>
          <w:bCs/>
          <w:sz w:val="20"/>
        </w:rPr>
        <w:t>EI</w:t>
      </w:r>
      <w:r>
        <w:rPr>
          <w:rFonts w:ascii="Arial" w:hAnsi="Arial"/>
          <w:bCs/>
          <w:sz w:val="20"/>
        </w:rPr>
        <w:t>FS</w:t>
      </w:r>
      <w:r w:rsidRPr="006D7D2D">
        <w:rPr>
          <w:rFonts w:ascii="Arial" w:hAnsi="Arial"/>
          <w:bCs/>
          <w:sz w:val="20"/>
        </w:rPr>
        <w:t xml:space="preserve"> field wall areas throughout.  </w:t>
      </w:r>
      <w:r>
        <w:rPr>
          <w:rFonts w:ascii="Arial" w:hAnsi="Arial"/>
          <w:bCs/>
          <w:sz w:val="20"/>
        </w:rPr>
        <w:t>Additionally, i</w:t>
      </w:r>
      <w:r w:rsidRPr="006D7D2D">
        <w:rPr>
          <w:rFonts w:ascii="Arial" w:hAnsi="Arial"/>
          <w:bCs/>
          <w:sz w:val="20"/>
        </w:rPr>
        <w:t xml:space="preserve">ncorporate as second layer over </w:t>
      </w:r>
      <w:proofErr w:type="spellStart"/>
      <w:r w:rsidRPr="006D7D2D">
        <w:rPr>
          <w:rFonts w:ascii="Arial" w:hAnsi="Arial"/>
          <w:bCs/>
          <w:sz w:val="20"/>
        </w:rPr>
        <w:t>Dryvit</w:t>
      </w:r>
      <w:proofErr w:type="spellEnd"/>
      <w:r w:rsidRPr="006D7D2D">
        <w:rPr>
          <w:rFonts w:ascii="Arial" w:hAnsi="Arial"/>
          <w:bCs/>
          <w:sz w:val="20"/>
        </w:rPr>
        <w:t xml:space="preserve"> Panzer Mesh for all Ultra High Impact Mesh Assemblies </w:t>
      </w:r>
      <w:proofErr w:type="gramStart"/>
      <w:r w:rsidRPr="006D7D2D">
        <w:rPr>
          <w:rFonts w:ascii="Arial" w:hAnsi="Arial"/>
          <w:bCs/>
          <w:sz w:val="20"/>
        </w:rPr>
        <w:t>where</w:t>
      </w:r>
      <w:proofErr w:type="gramEnd"/>
      <w:r w:rsidRPr="006D7D2D">
        <w:rPr>
          <w:rFonts w:ascii="Arial" w:hAnsi="Arial"/>
          <w:bCs/>
          <w:sz w:val="20"/>
        </w:rPr>
        <w:t xml:space="preserve"> indicated or shown on contract drawings.</w:t>
      </w:r>
    </w:p>
    <w:p w14:paraId="0F520EF3" w14:textId="4E2F1E30" w:rsidR="00F55495" w:rsidRDefault="00665EB3" w:rsidP="006655DF">
      <w:pPr>
        <w:tabs>
          <w:tab w:val="left" w:pos="540"/>
        </w:tabs>
        <w:ind w:left="1440"/>
        <w:rPr>
          <w:rFonts w:ascii="Arial" w:hAnsi="Arial"/>
          <w:b/>
          <w:sz w:val="20"/>
        </w:rPr>
      </w:pPr>
      <w:r w:rsidRPr="00665EB3">
        <w:rPr>
          <w:rFonts w:ascii="Arial" w:hAnsi="Arial"/>
          <w:b/>
          <w:sz w:val="20"/>
        </w:rPr>
        <w:t xml:space="preserve">(Note to Specifier:  </w:t>
      </w:r>
      <w:r w:rsidR="00F55495">
        <w:rPr>
          <w:rFonts w:ascii="Arial" w:hAnsi="Arial"/>
          <w:b/>
          <w:sz w:val="20"/>
        </w:rPr>
        <w:t xml:space="preserve">It is imperative to specify for impact resistance level and location within the </w:t>
      </w:r>
      <w:r w:rsidR="00EE048E">
        <w:rPr>
          <w:rFonts w:ascii="Arial" w:hAnsi="Arial"/>
          <w:b/>
          <w:sz w:val="20"/>
        </w:rPr>
        <w:t>EIF system</w:t>
      </w:r>
      <w:r w:rsidR="00F55495">
        <w:rPr>
          <w:rFonts w:ascii="Arial" w:hAnsi="Arial"/>
          <w:b/>
          <w:sz w:val="20"/>
        </w:rPr>
        <w:t xml:space="preserve"> and within the contract documents.  The paragraph below represents </w:t>
      </w:r>
      <w:proofErr w:type="spellStart"/>
      <w:r w:rsidR="00F55495">
        <w:rPr>
          <w:rFonts w:ascii="Arial" w:hAnsi="Arial"/>
          <w:b/>
          <w:sz w:val="20"/>
        </w:rPr>
        <w:t>Dryvit</w:t>
      </w:r>
      <w:proofErr w:type="spellEnd"/>
      <w:r w:rsidR="00F55495">
        <w:rPr>
          <w:rFonts w:ascii="Arial" w:hAnsi="Arial"/>
          <w:b/>
          <w:sz w:val="20"/>
        </w:rPr>
        <w:t xml:space="preserve"> and EIFS industry recommended minimums. Retain or modify the paragraph below as necessary to address project conditions.  Select Panzer 15 oz. or Panzer 20 oz</w:t>
      </w:r>
      <w:r w:rsidR="000F67B1">
        <w:rPr>
          <w:rFonts w:ascii="Arial" w:hAnsi="Arial"/>
          <w:b/>
          <w:sz w:val="20"/>
        </w:rPr>
        <w:t>.</w:t>
      </w:r>
      <w:r w:rsidR="00F55495">
        <w:rPr>
          <w:rFonts w:ascii="Arial" w:hAnsi="Arial"/>
          <w:b/>
          <w:sz w:val="20"/>
        </w:rPr>
        <w:t xml:space="preserve"> based on impact resistance required</w:t>
      </w:r>
      <w:r w:rsidR="00CC17F5">
        <w:rPr>
          <w:rFonts w:ascii="Arial" w:hAnsi="Arial"/>
          <w:b/>
          <w:sz w:val="20"/>
        </w:rPr>
        <w:t>.</w:t>
      </w:r>
      <w:r w:rsidR="00F55495">
        <w:rPr>
          <w:rFonts w:ascii="Arial" w:hAnsi="Arial"/>
          <w:b/>
          <w:sz w:val="20"/>
        </w:rPr>
        <w:t>)</w:t>
      </w:r>
    </w:p>
    <w:p w14:paraId="4003A0E4" w14:textId="3F2DA4C3" w:rsidR="006655DF" w:rsidRPr="007A4788" w:rsidRDefault="00F55495" w:rsidP="00FB0AA1">
      <w:pPr>
        <w:pStyle w:val="ListParagraph"/>
        <w:numPr>
          <w:ilvl w:val="0"/>
          <w:numId w:val="34"/>
        </w:numPr>
        <w:tabs>
          <w:tab w:val="left" w:pos="540"/>
        </w:tabs>
        <w:rPr>
          <w:rFonts w:ascii="Arial" w:hAnsi="Arial"/>
          <w:bCs/>
          <w:sz w:val="20"/>
        </w:rPr>
      </w:pPr>
      <w:r>
        <w:rPr>
          <w:rFonts w:ascii="Arial" w:hAnsi="Arial"/>
          <w:bCs/>
          <w:sz w:val="20"/>
        </w:rPr>
        <w:t xml:space="preserve">Provide for </w:t>
      </w:r>
      <w:proofErr w:type="spellStart"/>
      <w:r>
        <w:rPr>
          <w:rFonts w:ascii="Arial" w:hAnsi="Arial"/>
          <w:bCs/>
          <w:sz w:val="20"/>
        </w:rPr>
        <w:t>ultra high</w:t>
      </w:r>
      <w:proofErr w:type="spellEnd"/>
      <w:r>
        <w:rPr>
          <w:rFonts w:ascii="Arial" w:hAnsi="Arial"/>
          <w:bCs/>
          <w:sz w:val="20"/>
        </w:rPr>
        <w:t xml:space="preserve"> impact mesh assembly including </w:t>
      </w:r>
      <w:r w:rsidRPr="007A4788">
        <w:rPr>
          <w:rFonts w:ascii="Arial" w:hAnsi="Arial" w:cs="Arial"/>
          <w:b/>
          <w:sz w:val="20"/>
        </w:rPr>
        <w:t>[</w:t>
      </w:r>
      <w:r w:rsidRPr="007A4788">
        <w:rPr>
          <w:rFonts w:ascii="Arial" w:hAnsi="Arial"/>
          <w:b/>
          <w:sz w:val="20"/>
        </w:rPr>
        <w:t>Panzer 15 mesh</w:t>
      </w:r>
      <w:r w:rsidRPr="007A4788">
        <w:rPr>
          <w:rFonts w:ascii="Arial" w:hAnsi="Arial" w:cs="Arial"/>
          <w:b/>
          <w:sz w:val="20"/>
        </w:rPr>
        <w:t>]</w:t>
      </w:r>
      <w:r w:rsidRPr="007A4788">
        <w:rPr>
          <w:rFonts w:ascii="Arial" w:hAnsi="Arial"/>
          <w:b/>
          <w:sz w:val="20"/>
        </w:rPr>
        <w:t xml:space="preserve"> </w:t>
      </w:r>
      <w:r w:rsidRPr="007A4788">
        <w:rPr>
          <w:rFonts w:ascii="Arial" w:hAnsi="Arial" w:cs="Arial"/>
          <w:b/>
          <w:sz w:val="20"/>
        </w:rPr>
        <w:t>[Panzer 20 mesh]</w:t>
      </w:r>
      <w:r>
        <w:rPr>
          <w:rFonts w:ascii="Arial" w:hAnsi="Arial"/>
          <w:bCs/>
          <w:sz w:val="20"/>
        </w:rPr>
        <w:t xml:space="preserve"> for all EIFS clad wall areas within 8’-0” of grade and where additionally </w:t>
      </w:r>
      <w:r w:rsidR="00173AF9">
        <w:rPr>
          <w:rFonts w:ascii="Arial" w:hAnsi="Arial"/>
          <w:bCs/>
          <w:sz w:val="20"/>
        </w:rPr>
        <w:t>indicated</w:t>
      </w:r>
      <w:r w:rsidR="000F67B1">
        <w:rPr>
          <w:rFonts w:ascii="Arial" w:hAnsi="Arial"/>
          <w:bCs/>
          <w:sz w:val="20"/>
        </w:rPr>
        <w:t xml:space="preserve"> on contract drawings.</w:t>
      </w:r>
    </w:p>
    <w:p w14:paraId="28418CC3" w14:textId="77777777" w:rsidR="00833128" w:rsidRPr="00F1605E" w:rsidRDefault="00833128" w:rsidP="00FB0AA1">
      <w:pPr>
        <w:tabs>
          <w:tab w:val="left" w:pos="540"/>
        </w:tabs>
        <w:ind w:left="198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w:t>
            </w:r>
            <w:proofErr w:type="spellStart"/>
            <w:r w:rsidRPr="00F1605E">
              <w:rPr>
                <w:rFonts w:cs="Arial"/>
                <w:b/>
                <w:sz w:val="18"/>
                <w:szCs w:val="18"/>
              </w:rPr>
              <w:t>lbs</w:t>
            </w:r>
            <w:proofErr w:type="spellEnd"/>
            <w:proofErr w:type="gramStart"/>
            <w:r w:rsidRPr="00F1605E">
              <w:rPr>
                <w:rFonts w:cs="Arial"/>
                <w:b/>
                <w:sz w:val="18"/>
                <w:szCs w:val="18"/>
              </w:rPr>
              <w:t xml:space="preserve">   (</w:t>
            </w:r>
            <w:proofErr w:type="gramEnd"/>
            <w:r w:rsidRPr="00F1605E">
              <w:rPr>
                <w:rFonts w:cs="Arial"/>
                <w:b/>
                <w:sz w:val="18"/>
                <w:szCs w:val="18"/>
              </w:rPr>
              <w:t>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w:t>
            </w:r>
            <w:proofErr w:type="spellStart"/>
            <w:r w:rsidRPr="00F1605E">
              <w:rPr>
                <w:rFonts w:cs="Arial"/>
                <w:b/>
                <w:sz w:val="18"/>
                <w:szCs w:val="18"/>
              </w:rPr>
              <w:t>lbs</w:t>
            </w:r>
            <w:proofErr w:type="spellEnd"/>
            <w:r w:rsidRPr="00F1605E">
              <w:rPr>
                <w:rFonts w:cs="Arial"/>
                <w:b/>
                <w:sz w:val="18"/>
                <w:szCs w:val="18"/>
              </w:rPr>
              <w:t xml:space="preserve">    </w:t>
            </w:r>
            <w:proofErr w:type="gramStart"/>
            <w:r w:rsidRPr="00F1605E">
              <w:rPr>
                <w:rFonts w:cs="Arial"/>
                <w:b/>
                <w:sz w:val="18"/>
                <w:szCs w:val="18"/>
              </w:rPr>
              <w:t xml:space="preserve">   (</w:t>
            </w:r>
            <w:proofErr w:type="gramEnd"/>
            <w:r w:rsidRPr="00F1605E">
              <w:rPr>
                <w:rFonts w:cs="Arial"/>
                <w:b/>
                <w:sz w:val="18"/>
                <w:szCs w:val="18"/>
              </w:rPr>
              <w:t>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 xml:space="preserve">200 </w:t>
            </w:r>
            <w:proofErr w:type="spellStart"/>
            <w:r w:rsidRPr="00F1605E">
              <w:rPr>
                <w:rFonts w:cs="Arial"/>
                <w:sz w:val="18"/>
                <w:szCs w:val="18"/>
              </w:rPr>
              <w:t>lbs</w:t>
            </w:r>
            <w:proofErr w:type="spellEnd"/>
            <w:r w:rsidRPr="00F1605E">
              <w:rPr>
                <w:rFonts w:cs="Arial"/>
                <w:sz w:val="18"/>
                <w:szCs w:val="18"/>
              </w:rPr>
              <w:t>/in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 xml:space="preserve">400 </w:t>
            </w:r>
            <w:proofErr w:type="spellStart"/>
            <w:r w:rsidRPr="00F1605E">
              <w:rPr>
                <w:rFonts w:cs="Arial"/>
                <w:sz w:val="18"/>
                <w:szCs w:val="18"/>
              </w:rPr>
              <w:t>lbs</w:t>
            </w:r>
            <w:proofErr w:type="spellEnd"/>
            <w:r w:rsidRPr="00F1605E">
              <w:rPr>
                <w:rFonts w:cs="Arial"/>
                <w:sz w:val="18"/>
                <w:szCs w:val="18"/>
              </w:rPr>
              <w:t>/in (71 g/cm)</w:t>
            </w:r>
          </w:p>
        </w:tc>
        <w:tc>
          <w:tcPr>
            <w:tcW w:w="1440" w:type="dxa"/>
          </w:tcPr>
          <w:p w14:paraId="7C6267DD"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 xml:space="preserve">550 </w:t>
            </w:r>
            <w:proofErr w:type="spellStart"/>
            <w:r w:rsidRPr="00F1605E">
              <w:rPr>
                <w:rFonts w:cs="Arial"/>
                <w:sz w:val="18"/>
                <w:szCs w:val="18"/>
              </w:rPr>
              <w:t>lbs</w:t>
            </w:r>
            <w:proofErr w:type="spellEnd"/>
            <w:r w:rsidRPr="00F1605E">
              <w:rPr>
                <w:rFonts w:cs="Arial"/>
                <w:sz w:val="18"/>
                <w:szCs w:val="18"/>
              </w:rPr>
              <w:t>/in (98 g/cm)</w:t>
            </w:r>
          </w:p>
        </w:tc>
        <w:tc>
          <w:tcPr>
            <w:tcW w:w="1440" w:type="dxa"/>
          </w:tcPr>
          <w:p w14:paraId="58012A3E"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 xml:space="preserve">274 </w:t>
            </w:r>
            <w:proofErr w:type="spellStart"/>
            <w:r w:rsidRPr="00F1605E">
              <w:rPr>
                <w:rFonts w:cs="Arial"/>
                <w:sz w:val="18"/>
                <w:szCs w:val="18"/>
              </w:rPr>
              <w:t>lbs</w:t>
            </w:r>
            <w:proofErr w:type="spellEnd"/>
            <w:r w:rsidRPr="00F1605E">
              <w:rPr>
                <w:rFonts w:cs="Arial"/>
                <w:sz w:val="18"/>
                <w:szCs w:val="18"/>
              </w:rPr>
              <w:t>/in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w:t>
            </w:r>
            <w:proofErr w:type="spellStart"/>
            <w:r w:rsidRPr="00F1605E">
              <w:rPr>
                <w:rFonts w:cs="Arial"/>
                <w:sz w:val="16"/>
                <w:szCs w:val="16"/>
              </w:rPr>
              <w:t>Dryvit</w:t>
            </w:r>
            <w:proofErr w:type="spellEnd"/>
            <w:r w:rsidRPr="00F1605E">
              <w:rPr>
                <w:rFonts w:cs="Arial"/>
                <w:sz w:val="16"/>
                <w:szCs w:val="16"/>
              </w:rPr>
              <w:t xml:space="preserve">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Pr="00C7001F" w:rsidRDefault="00E231EF" w:rsidP="00205032">
      <w:pPr>
        <w:pStyle w:val="ListParagraph"/>
        <w:numPr>
          <w:ilvl w:val="0"/>
          <w:numId w:val="119"/>
        </w:numPr>
        <w:ind w:left="720"/>
        <w:rPr>
          <w:rFonts w:ascii="Arial" w:hAnsi="Arial"/>
          <w:sz w:val="20"/>
        </w:rPr>
      </w:pPr>
      <w:bookmarkStart w:id="19" w:name="_Hlk32434463"/>
      <w:r w:rsidRPr="00C7001F">
        <w:rPr>
          <w:rFonts w:ascii="Arial" w:hAnsi="Arial"/>
          <w:sz w:val="20"/>
        </w:rPr>
        <w:t>Finish:</w:t>
      </w:r>
    </w:p>
    <w:p w14:paraId="5E625A20" w14:textId="076ECB12" w:rsidR="00CE749E" w:rsidRDefault="00AF4F74" w:rsidP="002519F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proofErr w:type="gramStart"/>
      <w:r>
        <w:rPr>
          <w:rFonts w:ascii="Arial" w:hAnsi="Arial"/>
          <w:b/>
          <w:sz w:val="20"/>
        </w:rPr>
        <w:t>finish</w:t>
      </w:r>
      <w:proofErr w:type="gramEnd"/>
      <w:r>
        <w:rPr>
          <w:rFonts w:ascii="Arial" w:hAnsi="Arial"/>
          <w:b/>
          <w:sz w:val="20"/>
        </w:rPr>
        <w:t xml:space="preserve">, specialty </w:t>
      </w:r>
      <w:proofErr w:type="gramStart"/>
      <w:r>
        <w:rPr>
          <w:rFonts w:ascii="Arial" w:hAnsi="Arial"/>
          <w:b/>
          <w:sz w:val="20"/>
        </w:rPr>
        <w:t>finish</w:t>
      </w:r>
      <w:proofErr w:type="gramEnd"/>
      <w:r>
        <w:rPr>
          <w:rFonts w:ascii="Arial" w:hAnsi="Arial"/>
          <w:b/>
          <w:sz w:val="20"/>
        </w:rPr>
        <w:t>,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5059A5">
      <w:pPr>
        <w:pStyle w:val="ListParagraph"/>
        <w:numPr>
          <w:ilvl w:val="1"/>
          <w:numId w:val="48"/>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5059A5">
      <w:pPr>
        <w:pStyle w:val="ListParagraph"/>
        <w:numPr>
          <w:ilvl w:val="0"/>
          <w:numId w:val="62"/>
        </w:numPr>
        <w:tabs>
          <w:tab w:val="left" w:pos="540"/>
          <w:tab w:val="left" w:pos="1440"/>
        </w:tabs>
        <w:ind w:left="1800"/>
        <w:rPr>
          <w:rFonts w:cs="Arial"/>
          <w:sz w:val="20"/>
        </w:rPr>
      </w:pPr>
      <w:proofErr w:type="spellStart"/>
      <w:r w:rsidRPr="00EF3336">
        <w:rPr>
          <w:rFonts w:ascii="Arial" w:hAnsi="Arial"/>
          <w:sz w:val="20"/>
        </w:rPr>
        <w:t>Quarzputz</w:t>
      </w:r>
      <w:proofErr w:type="spellEnd"/>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5059A5">
      <w:pPr>
        <w:pStyle w:val="ListParagraph"/>
        <w:numPr>
          <w:ilvl w:val="0"/>
          <w:numId w:val="62"/>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w:t>
      </w:r>
      <w:proofErr w:type="gramStart"/>
      <w:r w:rsidRPr="00EF3336">
        <w:rPr>
          <w:rFonts w:cs="Arial"/>
          <w:sz w:val="20"/>
        </w:rPr>
        <w:t>texture</w:t>
      </w:r>
      <w:proofErr w:type="gramEnd"/>
      <w:r w:rsidR="00E231EF" w:rsidRPr="00EF3336">
        <w:rPr>
          <w:rFonts w:ascii="Arial" w:hAnsi="Arial"/>
          <w:sz w:val="20"/>
        </w:rPr>
        <w:t xml:space="preserve"> </w:t>
      </w:r>
    </w:p>
    <w:p w14:paraId="500BB08E" w14:textId="6DED29C5" w:rsidR="00543261" w:rsidRPr="00EF3336" w:rsidRDefault="00543261" w:rsidP="005059A5">
      <w:pPr>
        <w:pStyle w:val="ListParagraph"/>
        <w:numPr>
          <w:ilvl w:val="0"/>
          <w:numId w:val="62"/>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5059A5">
      <w:pPr>
        <w:pStyle w:val="ListParagraph"/>
        <w:numPr>
          <w:ilvl w:val="0"/>
          <w:numId w:val="62"/>
        </w:numPr>
        <w:tabs>
          <w:tab w:val="left" w:pos="540"/>
          <w:tab w:val="left" w:pos="1440"/>
        </w:tabs>
        <w:ind w:left="180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5059A5">
      <w:pPr>
        <w:pStyle w:val="ListParagraph"/>
        <w:numPr>
          <w:ilvl w:val="0"/>
          <w:numId w:val="62"/>
        </w:numPr>
        <w:tabs>
          <w:tab w:val="left" w:pos="540"/>
          <w:tab w:val="left" w:pos="1440"/>
        </w:tabs>
        <w:ind w:left="180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proofErr w:type="spellStart"/>
      <w:r w:rsidRPr="00EF3336">
        <w:rPr>
          <w:rFonts w:ascii="Arial" w:hAnsi="Arial" w:cs="Arial"/>
          <w:sz w:val="20"/>
        </w:rPr>
        <w:t>Quarzputz</w:t>
      </w:r>
      <w:proofErr w:type="spellEnd"/>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w:t>
      </w:r>
      <w:proofErr w:type="gramStart"/>
      <w:r w:rsidRPr="00EF3336">
        <w:rPr>
          <w:rFonts w:ascii="Arial" w:hAnsi="Arial" w:cs="Arial"/>
          <w:sz w:val="20"/>
        </w:rPr>
        <w:t>HDP</w:t>
      </w:r>
      <w:proofErr w:type="gramEnd"/>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proofErr w:type="spellStart"/>
      <w:r w:rsidRPr="00EF3336">
        <w:rPr>
          <w:rFonts w:ascii="Arial" w:hAnsi="Arial" w:cs="Arial"/>
          <w:sz w:val="20"/>
        </w:rPr>
        <w:t>Sandpebble</w:t>
      </w:r>
      <w:proofErr w:type="spellEnd"/>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proofErr w:type="spellStart"/>
      <w:r w:rsidRPr="00EF3336">
        <w:rPr>
          <w:rFonts w:ascii="Arial" w:hAnsi="Arial" w:cs="Arial"/>
          <w:sz w:val="20"/>
        </w:rPr>
        <w:t>Sandpebble</w:t>
      </w:r>
      <w:proofErr w:type="spellEnd"/>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5059A5">
      <w:pPr>
        <w:pStyle w:val="ListParagraph"/>
        <w:numPr>
          <w:ilvl w:val="0"/>
          <w:numId w:val="63"/>
        </w:numPr>
        <w:tabs>
          <w:tab w:val="left" w:pos="1440"/>
          <w:tab w:val="left" w:pos="1800"/>
        </w:tabs>
        <w:ind w:left="1800"/>
        <w:rPr>
          <w:rFonts w:ascii="Arial" w:hAnsi="Arial" w:cs="Arial"/>
          <w:sz w:val="20"/>
        </w:rPr>
      </w:pPr>
      <w:proofErr w:type="spellStart"/>
      <w:r w:rsidRPr="00EF3336">
        <w:rPr>
          <w:rFonts w:ascii="Arial" w:hAnsi="Arial" w:cs="Arial"/>
          <w:sz w:val="20"/>
        </w:rPr>
        <w:t>Lymestone</w:t>
      </w:r>
      <w:proofErr w:type="spellEnd"/>
      <w:r w:rsidRPr="00EF3336">
        <w:rPr>
          <w:rFonts w:ascii="Arial" w:hAnsi="Arial" w:cs="Arial"/>
          <w:sz w:val="20"/>
        </w:rPr>
        <w:t>™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5059A5">
      <w:pPr>
        <w:pStyle w:val="ListParagraph"/>
        <w:numPr>
          <w:ilvl w:val="2"/>
          <w:numId w:val="64"/>
        </w:numPr>
        <w:tabs>
          <w:tab w:val="left" w:pos="540"/>
          <w:tab w:val="left" w:pos="1440"/>
          <w:tab w:val="left" w:pos="1800"/>
        </w:tabs>
        <w:ind w:left="1800" w:hanging="360"/>
        <w:rPr>
          <w:rFonts w:cs="Arial"/>
          <w:sz w:val="20"/>
        </w:rPr>
      </w:pPr>
      <w:proofErr w:type="spellStart"/>
      <w:r w:rsidRPr="00EF3336">
        <w:rPr>
          <w:rFonts w:cs="Arial"/>
          <w:sz w:val="20"/>
        </w:rPr>
        <w:t>Quarzputz</w:t>
      </w:r>
      <w:proofErr w:type="spellEnd"/>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5059A5">
      <w:pPr>
        <w:pStyle w:val="ListParagraph"/>
        <w:numPr>
          <w:ilvl w:val="2"/>
          <w:numId w:val="64"/>
        </w:numPr>
        <w:tabs>
          <w:tab w:val="left" w:pos="540"/>
          <w:tab w:val="left" w:pos="1440"/>
          <w:tab w:val="left" w:pos="1800"/>
        </w:tabs>
        <w:ind w:left="1800" w:hanging="36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5059A5">
      <w:pPr>
        <w:pStyle w:val="ListParagraph"/>
        <w:numPr>
          <w:ilvl w:val="2"/>
          <w:numId w:val="64"/>
        </w:numPr>
        <w:tabs>
          <w:tab w:val="left" w:pos="540"/>
          <w:tab w:val="left" w:pos="1440"/>
          <w:tab w:val="left" w:pos="1800"/>
        </w:tabs>
        <w:ind w:left="1800" w:hanging="360"/>
        <w:rPr>
          <w:rFonts w:cs="Arial"/>
          <w:sz w:val="20"/>
        </w:rPr>
      </w:pPr>
      <w:proofErr w:type="spellStart"/>
      <w:r w:rsidRPr="00EF3336">
        <w:rPr>
          <w:rFonts w:cs="Arial"/>
          <w:sz w:val="20"/>
        </w:rPr>
        <w:t>Sandpebble</w:t>
      </w:r>
      <w:proofErr w:type="spellEnd"/>
      <w:r w:rsidRPr="00EF3336">
        <w:rPr>
          <w:rFonts w:cs="Arial"/>
          <w:sz w:val="20"/>
        </w:rPr>
        <w:t xml:space="preserv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C7001F">
      <w:pPr>
        <w:numPr>
          <w:ilvl w:val="0"/>
          <w:numId w:val="120"/>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5059A5">
      <w:pPr>
        <w:pStyle w:val="ListParagraph"/>
        <w:numPr>
          <w:ilvl w:val="3"/>
          <w:numId w:val="58"/>
        </w:numPr>
        <w:tabs>
          <w:tab w:val="left" w:pos="540"/>
          <w:tab w:val="left" w:pos="1440"/>
        </w:tabs>
        <w:ind w:left="1080"/>
        <w:rPr>
          <w:rFonts w:ascii="Arial" w:hAnsi="Arial" w:cs="Arial"/>
          <w:sz w:val="20"/>
        </w:rPr>
      </w:pPr>
      <w:bookmarkStart w:id="20"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aggregate with a flamed granite appearance.</w:t>
      </w:r>
    </w:p>
    <w:p w14:paraId="07D9E65A" w14:textId="77777777" w:rsidR="00A66853" w:rsidRPr="00B92350" w:rsidRDefault="00A66853" w:rsidP="005059A5">
      <w:pPr>
        <w:pStyle w:val="ListParagraph"/>
        <w:numPr>
          <w:ilvl w:val="3"/>
          <w:numId w:val="58"/>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5059A5">
      <w:pPr>
        <w:pStyle w:val="ListParagraph"/>
        <w:numPr>
          <w:ilvl w:val="3"/>
          <w:numId w:val="58"/>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5059A5">
      <w:pPr>
        <w:pStyle w:val="ListParagraph"/>
        <w:numPr>
          <w:ilvl w:val="3"/>
          <w:numId w:val="58"/>
        </w:numPr>
        <w:tabs>
          <w:tab w:val="left" w:pos="540"/>
          <w:tab w:val="left" w:pos="1440"/>
        </w:tabs>
        <w:ind w:left="1080"/>
        <w:rPr>
          <w:rFonts w:ascii="Arial" w:hAnsi="Arial" w:cs="Arial"/>
          <w:sz w:val="20"/>
        </w:rPr>
      </w:pPr>
      <w:proofErr w:type="spellStart"/>
      <w:r w:rsidRPr="00B92350">
        <w:rPr>
          <w:rFonts w:ascii="Arial" w:hAnsi="Arial" w:cs="Arial"/>
          <w:sz w:val="20"/>
        </w:rPr>
        <w:t>TerraNeo</w:t>
      </w:r>
      <w:proofErr w:type="spellEnd"/>
      <w:r w:rsidRPr="00B92350">
        <w:rPr>
          <w:rFonts w:ascii="Arial" w:hAnsi="Arial" w:cs="Arial"/>
          <w:sz w:val="20"/>
        </w:rPr>
        <w:t xml:space="preserve"> – acrylic-based finish with large mica chips and multi-colored quartz aggregates.</w:t>
      </w:r>
    </w:p>
    <w:p w14:paraId="2931E3EF" w14:textId="77777777" w:rsidR="00F83E46" w:rsidRPr="00B92350" w:rsidRDefault="00F83E46" w:rsidP="005059A5">
      <w:pPr>
        <w:pStyle w:val="ListParagraph"/>
        <w:numPr>
          <w:ilvl w:val="3"/>
          <w:numId w:val="58"/>
        </w:numPr>
        <w:tabs>
          <w:tab w:val="left" w:pos="540"/>
          <w:tab w:val="left" w:pos="1440"/>
        </w:tabs>
        <w:ind w:left="1080"/>
        <w:rPr>
          <w:rFonts w:ascii="Arial" w:hAnsi="Arial" w:cs="Arial"/>
          <w:sz w:val="20"/>
        </w:rPr>
      </w:pPr>
      <w:proofErr w:type="spellStart"/>
      <w:r w:rsidRPr="00B92350">
        <w:rPr>
          <w:rFonts w:ascii="Arial" w:hAnsi="Arial" w:cs="Arial"/>
          <w:sz w:val="20"/>
        </w:rPr>
        <w:t>Lymestone</w:t>
      </w:r>
      <w:proofErr w:type="spellEnd"/>
      <w:r w:rsidRPr="00B92350">
        <w:rPr>
          <w:rFonts w:ascii="Arial" w:hAnsi="Arial" w:cs="Arial"/>
          <w:sz w:val="20"/>
        </w:rPr>
        <w:t xml:space="preserve"> – premixed, acrylic-based finish designed to replicate the appearance of limestone blocks.</w:t>
      </w:r>
    </w:p>
    <w:p w14:paraId="7A0203FD" w14:textId="580C1EDB" w:rsidR="000D7599" w:rsidRPr="00B92350" w:rsidRDefault="00912C99" w:rsidP="005059A5">
      <w:pPr>
        <w:pStyle w:val="ListParagraph"/>
        <w:numPr>
          <w:ilvl w:val="0"/>
          <w:numId w:val="65"/>
        </w:numPr>
        <w:tabs>
          <w:tab w:val="left" w:pos="1440"/>
        </w:tabs>
        <w:ind w:left="1080"/>
        <w:rPr>
          <w:rFonts w:ascii="Arial" w:hAnsi="Arial" w:cs="Arial"/>
          <w:sz w:val="20"/>
        </w:rPr>
      </w:pPr>
      <w:proofErr w:type="spellStart"/>
      <w:r w:rsidRPr="00B92350">
        <w:rPr>
          <w:rFonts w:ascii="Arial" w:hAnsi="Arial" w:cs="Arial"/>
          <w:sz w:val="20"/>
        </w:rPr>
        <w:lastRenderedPageBreak/>
        <w:t>Reflectit</w:t>
      </w:r>
      <w:proofErr w:type="spellEnd"/>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5059A5">
      <w:pPr>
        <w:pStyle w:val="ListParagraph"/>
        <w:numPr>
          <w:ilvl w:val="0"/>
          <w:numId w:val="65"/>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5059A5">
      <w:pPr>
        <w:pStyle w:val="ListParagraph"/>
        <w:numPr>
          <w:ilvl w:val="0"/>
          <w:numId w:val="65"/>
        </w:numPr>
        <w:tabs>
          <w:tab w:val="left" w:pos="1440"/>
        </w:tabs>
        <w:ind w:left="1080"/>
        <w:rPr>
          <w:rFonts w:ascii="Arial" w:hAnsi="Arial" w:cs="Arial"/>
          <w:sz w:val="20"/>
        </w:rPr>
      </w:pPr>
      <w:bookmarkStart w:id="21"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5059A5">
      <w:pPr>
        <w:pStyle w:val="ListParagraph"/>
        <w:numPr>
          <w:ilvl w:val="0"/>
          <w:numId w:val="65"/>
        </w:numPr>
        <w:tabs>
          <w:tab w:val="left" w:pos="540"/>
          <w:tab w:val="left" w:pos="1440"/>
        </w:tabs>
        <w:ind w:left="1080" w:right="-324"/>
        <w:rPr>
          <w:rFonts w:ascii="Arial" w:hAnsi="Arial" w:cs="Arial"/>
          <w:sz w:val="20"/>
        </w:rPr>
      </w:pPr>
      <w:bookmarkStart w:id="22" w:name="_Hlk57099518"/>
      <w:proofErr w:type="spellStart"/>
      <w:r w:rsidRPr="00A37133">
        <w:rPr>
          <w:rFonts w:ascii="Arial" w:hAnsi="Arial" w:cs="Arial"/>
          <w:sz w:val="20"/>
        </w:rPr>
        <w:t>NewBrick</w:t>
      </w:r>
      <w:proofErr w:type="spellEnd"/>
      <w:r w:rsidRPr="00A37133">
        <w:rPr>
          <w:rFonts w:ascii="Arial" w:hAnsi="Arial" w:cs="Arial"/>
          <w:sz w:val="20"/>
        </w:rPr>
        <w:t>™: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5059A5">
      <w:pPr>
        <w:pStyle w:val="ListParagraph"/>
        <w:numPr>
          <w:ilvl w:val="1"/>
          <w:numId w:val="54"/>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5059A5">
      <w:pPr>
        <w:pStyle w:val="ListParagraph"/>
        <w:numPr>
          <w:ilvl w:val="1"/>
          <w:numId w:val="54"/>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22"/>
    <w:p w14:paraId="78854C9F" w14:textId="77777777" w:rsidR="0013290A" w:rsidRDefault="00C8273B" w:rsidP="0013290A">
      <w:pPr>
        <w:pStyle w:val="ListParagraph"/>
        <w:numPr>
          <w:ilvl w:val="0"/>
          <w:numId w:val="55"/>
        </w:numPr>
        <w:ind w:left="1080"/>
        <w:rPr>
          <w:rFonts w:ascii="Arial" w:hAnsi="Arial" w:cs="Arial"/>
          <w:sz w:val="19"/>
          <w:szCs w:val="19"/>
        </w:rPr>
      </w:pPr>
      <w:proofErr w:type="spellStart"/>
      <w:r w:rsidRPr="00A37133">
        <w:rPr>
          <w:rFonts w:ascii="Arial" w:hAnsi="Arial" w:cs="Arial"/>
          <w:sz w:val="20"/>
        </w:rPr>
        <w:t>Ferros</w:t>
      </w:r>
      <w:proofErr w:type="spellEnd"/>
      <w:r w:rsidRPr="00A37133">
        <w:rPr>
          <w:rFonts w:ascii="Arial" w:hAnsi="Arial" w:cs="Arial"/>
          <w:sz w:val="20"/>
        </w:rPr>
        <w:t xml:space="preserve">™ Finish: - </w:t>
      </w:r>
      <w:bookmarkEnd w:id="21"/>
      <w:r w:rsidR="00337262" w:rsidRPr="00A37133">
        <w:rPr>
          <w:rFonts w:ascii="Arial" w:hAnsi="Arial" w:cs="Arial"/>
          <w:sz w:val="20"/>
        </w:rPr>
        <w:t xml:space="preserve">a </w:t>
      </w:r>
      <w:proofErr w:type="gramStart"/>
      <w:r w:rsidR="00337262" w:rsidRPr="00A37133">
        <w:rPr>
          <w:rFonts w:ascii="Arial" w:hAnsi="Arial" w:cs="Arial"/>
          <w:sz w:val="20"/>
        </w:rPr>
        <w:t>w</w:t>
      </w:r>
      <w:r w:rsidR="004E77AE" w:rsidRPr="00A37133">
        <w:rPr>
          <w:rFonts w:ascii="Arial" w:hAnsi="Arial" w:cs="Arial"/>
          <w:sz w:val="20"/>
        </w:rPr>
        <w:t>ater based</w:t>
      </w:r>
      <w:proofErr w:type="gramEnd"/>
      <w:r w:rsidR="004E77AE" w:rsidRPr="00A37133">
        <w:rPr>
          <w:rFonts w:ascii="Arial" w:hAnsi="Arial" w:cs="Arial"/>
          <w:sz w:val="20"/>
        </w:rPr>
        <w:t xml:space="preserve"> finish that replicates the look of rusting metal.</w:t>
      </w:r>
      <w:bookmarkStart w:id="23" w:name="_Hlk73368414"/>
      <w:r w:rsidR="0013290A" w:rsidRPr="0013290A">
        <w:rPr>
          <w:rFonts w:ascii="Arial" w:hAnsi="Arial" w:cs="Arial"/>
          <w:sz w:val="19"/>
          <w:szCs w:val="19"/>
        </w:rPr>
        <w:t xml:space="preserve"> </w:t>
      </w:r>
    </w:p>
    <w:p w14:paraId="6FDFC34A" w14:textId="3C860CC0" w:rsidR="00DF4553" w:rsidRPr="00C7001F" w:rsidRDefault="0013290A" w:rsidP="00C7001F">
      <w:pPr>
        <w:pStyle w:val="ListParagraph"/>
        <w:numPr>
          <w:ilvl w:val="0"/>
          <w:numId w:val="55"/>
        </w:numPr>
        <w:ind w:left="1080"/>
        <w:rPr>
          <w:rFonts w:ascii="Arial" w:hAnsi="Arial" w:cs="Arial"/>
          <w:sz w:val="19"/>
          <w:szCs w:val="19"/>
        </w:rPr>
      </w:pPr>
      <w:r w:rsidRPr="00927BE7">
        <w:rPr>
          <w:rFonts w:ascii="Arial" w:hAnsi="Arial" w:cs="Arial"/>
          <w:sz w:val="19"/>
          <w:szCs w:val="19"/>
        </w:rPr>
        <w:t xml:space="preserve">Wood Grain:  A 100% acrylic-based finish created with a textured finish, a coating, a graining </w:t>
      </w:r>
      <w:proofErr w:type="gramStart"/>
      <w:r w:rsidRPr="00927BE7">
        <w:rPr>
          <w:rFonts w:ascii="Arial" w:hAnsi="Arial" w:cs="Arial"/>
          <w:sz w:val="19"/>
          <w:szCs w:val="19"/>
        </w:rPr>
        <w:t>tool</w:t>
      </w:r>
      <w:proofErr w:type="gramEnd"/>
      <w:r w:rsidRPr="00927BE7">
        <w:rPr>
          <w:rFonts w:ascii="Arial" w:hAnsi="Arial" w:cs="Arial"/>
          <w:sz w:val="19"/>
          <w:szCs w:val="19"/>
        </w:rPr>
        <w:t xml:space="preserve"> and a sealer providing an authentic woodgrain appearance.</w:t>
      </w:r>
      <w:bookmarkEnd w:id="23"/>
    </w:p>
    <w:bookmarkEnd w:id="20"/>
    <w:p w14:paraId="7653D881" w14:textId="77777777" w:rsidR="00DF4553" w:rsidRPr="00F1605E" w:rsidRDefault="00DF4553" w:rsidP="002519F3">
      <w:pPr>
        <w:tabs>
          <w:tab w:val="left" w:pos="990"/>
          <w:tab w:val="left" w:pos="1440"/>
        </w:tabs>
        <w:ind w:left="1431" w:right="-324" w:hanging="441"/>
        <w:rPr>
          <w:rFonts w:cs="Arial"/>
          <w:sz w:val="19"/>
          <w:szCs w:val="19"/>
        </w:rPr>
      </w:pPr>
    </w:p>
    <w:p w14:paraId="09A5B8FD" w14:textId="19E429D6" w:rsidR="00912C99" w:rsidRPr="00C7001F" w:rsidRDefault="00AA5A95" w:rsidP="00C5479C">
      <w:pPr>
        <w:pStyle w:val="ListParagraph"/>
        <w:numPr>
          <w:ilvl w:val="0"/>
          <w:numId w:val="123"/>
        </w:numPr>
        <w:tabs>
          <w:tab w:val="left" w:pos="720"/>
          <w:tab w:val="left" w:pos="1440"/>
        </w:tabs>
        <w:ind w:left="720" w:right="-331"/>
        <w:rPr>
          <w:rFonts w:cs="Arial"/>
          <w:sz w:val="20"/>
        </w:rPr>
      </w:pPr>
      <w:r w:rsidRPr="00C7001F">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5059A5">
      <w:pPr>
        <w:pStyle w:val="ListParagraph"/>
        <w:numPr>
          <w:ilvl w:val="1"/>
          <w:numId w:val="59"/>
        </w:numPr>
        <w:tabs>
          <w:tab w:val="left" w:pos="540"/>
          <w:tab w:val="left" w:pos="1440"/>
        </w:tabs>
        <w:ind w:left="1080"/>
        <w:rPr>
          <w:rFonts w:cs="Arial"/>
          <w:sz w:val="20"/>
        </w:rPr>
      </w:pPr>
      <w:proofErr w:type="spellStart"/>
      <w:r w:rsidRPr="00EF3336">
        <w:rPr>
          <w:rFonts w:ascii="Arial" w:hAnsi="Arial"/>
          <w:sz w:val="20"/>
        </w:rPr>
        <w:t>Weatherlastic</w:t>
      </w:r>
      <w:proofErr w:type="spellEnd"/>
      <w:r w:rsidR="000D7599" w:rsidRPr="00EF3336">
        <w:rPr>
          <w:rFonts w:cs="Arial"/>
          <w:sz w:val="20"/>
          <w:vertAlign w:val="superscript"/>
        </w:rPr>
        <w:t>®</w:t>
      </w:r>
      <w:r w:rsidRPr="00EF3336">
        <w:rPr>
          <w:rFonts w:cs="Arial"/>
          <w:sz w:val="20"/>
        </w:rPr>
        <w:t xml:space="preserve"> </w:t>
      </w:r>
      <w:proofErr w:type="spellStart"/>
      <w:r w:rsidRPr="00EF3336">
        <w:rPr>
          <w:rFonts w:cs="Arial"/>
          <w:sz w:val="20"/>
        </w:rPr>
        <w:t>Quarzputz</w:t>
      </w:r>
      <w:proofErr w:type="spellEnd"/>
    </w:p>
    <w:p w14:paraId="5A04F87B" w14:textId="7C7BBDF6" w:rsidR="00AA5A95" w:rsidRPr="00EF3336" w:rsidRDefault="00AA5A95" w:rsidP="005059A5">
      <w:pPr>
        <w:pStyle w:val="ListParagraph"/>
        <w:numPr>
          <w:ilvl w:val="1"/>
          <w:numId w:val="59"/>
        </w:numPr>
        <w:tabs>
          <w:tab w:val="left" w:pos="540"/>
          <w:tab w:val="left" w:pos="1440"/>
        </w:tabs>
        <w:ind w:left="1080"/>
        <w:rPr>
          <w:rFonts w:cs="Arial"/>
          <w:sz w:val="20"/>
        </w:rPr>
      </w:pPr>
      <w:proofErr w:type="spellStart"/>
      <w:r w:rsidRPr="00EF3336">
        <w:rPr>
          <w:rFonts w:cs="Arial"/>
          <w:sz w:val="20"/>
        </w:rPr>
        <w:t>Weatherlastic</w:t>
      </w:r>
      <w:proofErr w:type="spellEnd"/>
      <w:r w:rsidR="000D7599" w:rsidRPr="00EF3336">
        <w:rPr>
          <w:rFonts w:cs="Arial"/>
          <w:sz w:val="20"/>
          <w:vertAlign w:val="superscript"/>
        </w:rPr>
        <w:t>®</w:t>
      </w:r>
      <w:r w:rsidRPr="00EF3336">
        <w:rPr>
          <w:rFonts w:cs="Arial"/>
          <w:sz w:val="20"/>
        </w:rPr>
        <w:t xml:space="preserve"> </w:t>
      </w:r>
      <w:proofErr w:type="spellStart"/>
      <w:r w:rsidRPr="00EF3336">
        <w:rPr>
          <w:rFonts w:cs="Arial"/>
          <w:sz w:val="20"/>
        </w:rPr>
        <w:t>Sandpebble</w:t>
      </w:r>
      <w:proofErr w:type="spellEnd"/>
    </w:p>
    <w:p w14:paraId="0BBD69E4" w14:textId="323383E0" w:rsidR="00AA5A95" w:rsidRPr="00EF3336" w:rsidRDefault="00AA5A95" w:rsidP="005059A5">
      <w:pPr>
        <w:pStyle w:val="ListParagraph"/>
        <w:numPr>
          <w:ilvl w:val="1"/>
          <w:numId w:val="59"/>
        </w:numPr>
        <w:tabs>
          <w:tab w:val="left" w:pos="540"/>
          <w:tab w:val="left" w:pos="1440"/>
        </w:tabs>
        <w:ind w:left="1080"/>
        <w:rPr>
          <w:rFonts w:cs="Arial"/>
          <w:sz w:val="20"/>
        </w:rPr>
      </w:pPr>
      <w:proofErr w:type="spellStart"/>
      <w:r w:rsidRPr="00EF3336">
        <w:rPr>
          <w:rFonts w:cs="Arial"/>
          <w:sz w:val="20"/>
        </w:rPr>
        <w:t>Weatherlastic</w:t>
      </w:r>
      <w:proofErr w:type="spellEnd"/>
      <w:r w:rsidR="000D7599" w:rsidRPr="00EF3336">
        <w:rPr>
          <w:rFonts w:cs="Arial"/>
          <w:sz w:val="20"/>
          <w:vertAlign w:val="superscript"/>
        </w:rPr>
        <w:t>®</w:t>
      </w:r>
      <w:r w:rsidRPr="00EF3336">
        <w:rPr>
          <w:rFonts w:cs="Arial"/>
          <w:sz w:val="20"/>
        </w:rPr>
        <w:t xml:space="preserve"> </w:t>
      </w:r>
      <w:proofErr w:type="spellStart"/>
      <w:r w:rsidRPr="00EF3336">
        <w:rPr>
          <w:rFonts w:cs="Arial"/>
          <w:sz w:val="20"/>
        </w:rPr>
        <w:t>Sandpebble</w:t>
      </w:r>
      <w:proofErr w:type="spellEnd"/>
      <w:r w:rsidRPr="00EF3336">
        <w:rPr>
          <w:rFonts w:cs="Arial"/>
          <w:sz w:val="20"/>
        </w:rPr>
        <w:t xml:space="preserve"> Fine</w:t>
      </w:r>
    </w:p>
    <w:p w14:paraId="7C94162F" w14:textId="7D56E570" w:rsidR="000D7599" w:rsidRPr="00EF3336" w:rsidRDefault="00AA5A95" w:rsidP="005059A5">
      <w:pPr>
        <w:pStyle w:val="ListParagraph"/>
        <w:numPr>
          <w:ilvl w:val="1"/>
          <w:numId w:val="59"/>
        </w:numPr>
        <w:tabs>
          <w:tab w:val="left" w:pos="540"/>
          <w:tab w:val="left" w:pos="1440"/>
        </w:tabs>
        <w:ind w:left="1080"/>
        <w:rPr>
          <w:rFonts w:cs="Arial"/>
          <w:sz w:val="20"/>
        </w:rPr>
      </w:pPr>
      <w:proofErr w:type="spellStart"/>
      <w:r w:rsidRPr="00EF3336">
        <w:rPr>
          <w:rFonts w:cs="Arial"/>
          <w:sz w:val="20"/>
        </w:rPr>
        <w:t>Weatherlastic</w:t>
      </w:r>
      <w:proofErr w:type="spellEnd"/>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C7001F">
      <w:pPr>
        <w:pStyle w:val="ListParagraph"/>
        <w:numPr>
          <w:ilvl w:val="0"/>
          <w:numId w:val="125"/>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5059A5">
      <w:pPr>
        <w:pStyle w:val="ListParagraph"/>
        <w:numPr>
          <w:ilvl w:val="1"/>
          <w:numId w:val="60"/>
        </w:numPr>
        <w:tabs>
          <w:tab w:val="left" w:pos="540"/>
          <w:tab w:val="left" w:pos="1440"/>
        </w:tabs>
        <w:ind w:left="1080"/>
        <w:rPr>
          <w:rFonts w:cs="Arial"/>
          <w:sz w:val="20"/>
        </w:rPr>
      </w:pPr>
      <w:proofErr w:type="spellStart"/>
      <w:r w:rsidRPr="00EF3336">
        <w:rPr>
          <w:rFonts w:cs="Arial"/>
          <w:sz w:val="20"/>
        </w:rPr>
        <w:t>Quarzputz</w:t>
      </w:r>
      <w:proofErr w:type="spellEnd"/>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w:t>
      </w:r>
      <w:proofErr w:type="gramStart"/>
      <w:r w:rsidRPr="00EF3336">
        <w:rPr>
          <w:rFonts w:cs="Arial"/>
          <w:sz w:val="20"/>
        </w:rPr>
        <w:t>PMR</w:t>
      </w:r>
      <w:proofErr w:type="gramEnd"/>
    </w:p>
    <w:p w14:paraId="0AB8644F" w14:textId="5F8B7842" w:rsidR="00AA5A95" w:rsidRPr="00EF3336" w:rsidRDefault="00AA5A95" w:rsidP="005059A5">
      <w:pPr>
        <w:pStyle w:val="ListParagraph"/>
        <w:numPr>
          <w:ilvl w:val="1"/>
          <w:numId w:val="60"/>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5059A5">
      <w:pPr>
        <w:pStyle w:val="ListParagraph"/>
        <w:numPr>
          <w:ilvl w:val="1"/>
          <w:numId w:val="60"/>
        </w:numPr>
        <w:tabs>
          <w:tab w:val="left" w:pos="540"/>
          <w:tab w:val="left" w:pos="1440"/>
        </w:tabs>
        <w:ind w:left="108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5059A5">
      <w:pPr>
        <w:pStyle w:val="ListParagraph"/>
        <w:numPr>
          <w:ilvl w:val="1"/>
          <w:numId w:val="60"/>
        </w:numPr>
        <w:tabs>
          <w:tab w:val="left" w:pos="540"/>
          <w:tab w:val="left" w:pos="1440"/>
        </w:tabs>
        <w:ind w:left="1080"/>
        <w:rPr>
          <w:rFonts w:cs="Arial"/>
          <w:sz w:val="20"/>
        </w:rPr>
      </w:pPr>
      <w:proofErr w:type="spellStart"/>
      <w:r w:rsidRPr="00EF3336">
        <w:rPr>
          <w:rFonts w:cs="Arial"/>
          <w:sz w:val="20"/>
        </w:rPr>
        <w:t>Sandpebble</w:t>
      </w:r>
      <w:proofErr w:type="spellEnd"/>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C7001F">
      <w:pPr>
        <w:pStyle w:val="ListParagraph"/>
        <w:numPr>
          <w:ilvl w:val="0"/>
          <w:numId w:val="125"/>
        </w:numPr>
        <w:tabs>
          <w:tab w:val="left" w:pos="540"/>
          <w:tab w:val="left" w:pos="720"/>
        </w:tabs>
        <w:ind w:left="720"/>
        <w:rPr>
          <w:rFonts w:cs="Arial"/>
          <w:sz w:val="20"/>
        </w:rPr>
      </w:pPr>
      <w:r w:rsidRPr="00EF3336">
        <w:rPr>
          <w:rFonts w:cs="Arial"/>
          <w:sz w:val="20"/>
        </w:rPr>
        <w:t>Coatings, Primers, and Sealants:</w:t>
      </w:r>
    </w:p>
    <w:p w14:paraId="6517365F" w14:textId="7D36CC7F" w:rsidR="00AA5A95" w:rsidRPr="00EF3336" w:rsidRDefault="00AA5A95" w:rsidP="005059A5">
      <w:pPr>
        <w:pStyle w:val="ListParagraph"/>
        <w:numPr>
          <w:ilvl w:val="1"/>
          <w:numId w:val="61"/>
        </w:numPr>
        <w:tabs>
          <w:tab w:val="left" w:pos="540"/>
          <w:tab w:val="left" w:pos="1440"/>
        </w:tabs>
        <w:ind w:left="1080"/>
        <w:rPr>
          <w:rFonts w:cs="Arial"/>
          <w:sz w:val="20"/>
        </w:rPr>
      </w:pPr>
      <w:proofErr w:type="spellStart"/>
      <w:r w:rsidRPr="00EF3336">
        <w:rPr>
          <w:rFonts w:cs="Arial"/>
          <w:sz w:val="20"/>
        </w:rPr>
        <w:t>Demandit</w:t>
      </w:r>
      <w:proofErr w:type="spellEnd"/>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5059A5">
      <w:pPr>
        <w:pStyle w:val="ListParagraph"/>
        <w:numPr>
          <w:ilvl w:val="1"/>
          <w:numId w:val="61"/>
        </w:numPr>
        <w:tabs>
          <w:tab w:val="left" w:pos="540"/>
          <w:tab w:val="left" w:pos="1440"/>
        </w:tabs>
        <w:ind w:left="1080"/>
        <w:rPr>
          <w:rFonts w:cs="Arial"/>
          <w:sz w:val="20"/>
        </w:rPr>
      </w:pPr>
      <w:proofErr w:type="spellStart"/>
      <w:r w:rsidRPr="00EF3336">
        <w:rPr>
          <w:rFonts w:cs="Arial"/>
          <w:sz w:val="20"/>
        </w:rPr>
        <w:t>Demandit</w:t>
      </w:r>
      <w:proofErr w:type="spellEnd"/>
      <w:r w:rsidRPr="00EF3336">
        <w:rPr>
          <w:rFonts w:cs="Arial"/>
          <w:sz w:val="20"/>
          <w:vertAlign w:val="superscript"/>
        </w:rPr>
        <w:t>®</w:t>
      </w:r>
      <w:r w:rsidRPr="00EF3336">
        <w:rPr>
          <w:rFonts w:cs="Arial"/>
          <w:sz w:val="20"/>
        </w:rPr>
        <w:t xml:space="preserve"> </w:t>
      </w:r>
      <w:proofErr w:type="gramStart"/>
      <w:r w:rsidRPr="00EF3336">
        <w:rPr>
          <w:rFonts w:cs="Arial"/>
          <w:sz w:val="20"/>
        </w:rPr>
        <w:t>Sanded</w:t>
      </w:r>
      <w:proofErr w:type="gramEnd"/>
    </w:p>
    <w:p w14:paraId="47C515EA" w14:textId="2EC8985A" w:rsidR="00E31652" w:rsidRPr="00EF3336" w:rsidRDefault="00E31652" w:rsidP="005059A5">
      <w:pPr>
        <w:pStyle w:val="ListParagraph"/>
        <w:numPr>
          <w:ilvl w:val="1"/>
          <w:numId w:val="61"/>
        </w:numPr>
        <w:tabs>
          <w:tab w:val="left" w:pos="540"/>
          <w:tab w:val="left" w:pos="1440"/>
        </w:tabs>
        <w:ind w:left="1080"/>
        <w:rPr>
          <w:rFonts w:cs="Arial"/>
          <w:sz w:val="20"/>
        </w:rPr>
      </w:pPr>
      <w:proofErr w:type="spellStart"/>
      <w:r w:rsidRPr="00EF3336">
        <w:rPr>
          <w:rFonts w:cs="Arial"/>
          <w:sz w:val="20"/>
        </w:rPr>
        <w:t>Demandit</w:t>
      </w:r>
      <w:proofErr w:type="spellEnd"/>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5059A5">
      <w:pPr>
        <w:pStyle w:val="ListParagraph"/>
        <w:numPr>
          <w:ilvl w:val="1"/>
          <w:numId w:val="61"/>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5059A5">
      <w:pPr>
        <w:pStyle w:val="ListParagraph"/>
        <w:numPr>
          <w:ilvl w:val="1"/>
          <w:numId w:val="61"/>
        </w:numPr>
        <w:tabs>
          <w:tab w:val="left" w:pos="540"/>
          <w:tab w:val="left" w:pos="1440"/>
        </w:tabs>
        <w:ind w:left="1080"/>
        <w:rPr>
          <w:rFonts w:cs="Arial"/>
          <w:sz w:val="20"/>
        </w:rPr>
      </w:pPr>
      <w:proofErr w:type="spellStart"/>
      <w:r w:rsidRPr="00EF3336">
        <w:rPr>
          <w:rFonts w:cs="Arial"/>
          <w:sz w:val="20"/>
        </w:rPr>
        <w:t>Weatherlastic</w:t>
      </w:r>
      <w:proofErr w:type="spellEnd"/>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5059A5">
      <w:pPr>
        <w:pStyle w:val="ListParagraph"/>
        <w:numPr>
          <w:ilvl w:val="1"/>
          <w:numId w:val="61"/>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5059A5">
      <w:pPr>
        <w:pStyle w:val="ListParagraph"/>
        <w:numPr>
          <w:ilvl w:val="1"/>
          <w:numId w:val="61"/>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rsidP="005059A5">
      <w:pPr>
        <w:pStyle w:val="ListParagraph"/>
        <w:numPr>
          <w:ilvl w:val="1"/>
          <w:numId w:val="61"/>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C7001F" w:rsidRDefault="009415A7" w:rsidP="009800D7">
      <w:pPr>
        <w:pStyle w:val="ListParagraph"/>
        <w:numPr>
          <w:ilvl w:val="0"/>
          <w:numId w:val="31"/>
        </w:numPr>
        <w:rPr>
          <w:rFonts w:ascii="Arial" w:hAnsi="Arial"/>
          <w:sz w:val="20"/>
        </w:rPr>
      </w:pPr>
      <w:bookmarkStart w:id="24" w:name="_Hlk24539804"/>
      <w:r w:rsidRPr="00C7001F">
        <w:rPr>
          <w:rFonts w:ascii="Arial" w:hAnsi="Arial"/>
          <w:sz w:val="20"/>
        </w:rPr>
        <w:t>Joint Sealants:</w:t>
      </w:r>
    </w:p>
    <w:p w14:paraId="72BEE755" w14:textId="07B29CFF" w:rsidR="00272C70" w:rsidRPr="00C7001F" w:rsidRDefault="00272C70" w:rsidP="00C7001F">
      <w:pPr>
        <w:tabs>
          <w:tab w:val="left" w:pos="540"/>
        </w:tabs>
        <w:ind w:left="1080"/>
        <w:rPr>
          <w:rFonts w:ascii="Arial" w:hAnsi="Arial" w:cs="Arial"/>
          <w:b/>
          <w:sz w:val="19"/>
          <w:szCs w:val="19"/>
        </w:rPr>
      </w:pPr>
      <w:bookmarkStart w:id="25" w:name="_Hlk62564989"/>
      <w:r w:rsidRPr="00C7001F">
        <w:rPr>
          <w:rFonts w:ascii="Arial" w:hAnsi="Arial" w:cs="Arial"/>
          <w:b/>
          <w:sz w:val="19"/>
          <w:szCs w:val="19"/>
        </w:rPr>
        <w:t xml:space="preserve">(Note to Specifier:  Where the additional 2-year </w:t>
      </w:r>
      <w:r w:rsidR="00EE048E">
        <w:rPr>
          <w:rFonts w:ascii="Arial" w:hAnsi="Arial" w:cs="Arial"/>
          <w:b/>
          <w:sz w:val="19"/>
          <w:szCs w:val="19"/>
        </w:rPr>
        <w:t>EIF system</w:t>
      </w:r>
      <w:r w:rsidRPr="00C7001F">
        <w:rPr>
          <w:rFonts w:ascii="Arial" w:hAnsi="Arial" w:cs="Arial"/>
          <w:b/>
          <w:sz w:val="19"/>
          <w:szCs w:val="19"/>
        </w:rPr>
        <w:t xml:space="preserve"> warranty extension for use of Tremco (Company) Joinery and Sealants is desired, </w:t>
      </w:r>
      <w:r w:rsidR="008E0BD1">
        <w:rPr>
          <w:rFonts w:ascii="Arial" w:hAnsi="Arial" w:cs="Arial"/>
          <w:b/>
          <w:sz w:val="19"/>
          <w:szCs w:val="19"/>
        </w:rPr>
        <w:t>retain</w:t>
      </w:r>
      <w:r w:rsidRPr="00C7001F">
        <w:rPr>
          <w:rFonts w:ascii="Arial" w:hAnsi="Arial" w:cs="Arial"/>
          <w:b/>
          <w:sz w:val="19"/>
          <w:szCs w:val="19"/>
        </w:rPr>
        <w:t xml:space="preserve"> [Required] below in section 2.03.C.1. and delete section 2.03.C.2) </w:t>
      </w:r>
    </w:p>
    <w:bookmarkEnd w:id="25"/>
    <w:p w14:paraId="7D59C037" w14:textId="77777777" w:rsidR="00861AAC" w:rsidRPr="00C7001F" w:rsidRDefault="00861AAC" w:rsidP="006F5330">
      <w:pPr>
        <w:rPr>
          <w:rFonts w:ascii="Arial" w:hAnsi="Arial"/>
          <w:sz w:val="20"/>
        </w:rPr>
      </w:pPr>
    </w:p>
    <w:p w14:paraId="45541506" w14:textId="07362E44" w:rsidR="009415A7" w:rsidRPr="00C7001F" w:rsidRDefault="009415A7" w:rsidP="005059A5">
      <w:pPr>
        <w:pStyle w:val="ListParagraph"/>
        <w:numPr>
          <w:ilvl w:val="0"/>
          <w:numId w:val="66"/>
        </w:numPr>
        <w:tabs>
          <w:tab w:val="left" w:pos="360"/>
        </w:tabs>
        <w:ind w:left="720"/>
        <w:rPr>
          <w:rFonts w:ascii="Arial" w:hAnsi="Arial"/>
          <w:sz w:val="20"/>
        </w:rPr>
      </w:pPr>
      <w:r w:rsidRPr="00C7001F">
        <w:rPr>
          <w:rFonts w:ascii="Arial" w:hAnsi="Arial"/>
          <w:sz w:val="20"/>
        </w:rPr>
        <w:t>Silicone Sealant:</w:t>
      </w:r>
      <w:r w:rsidR="00D831A7" w:rsidRPr="00C7001F">
        <w:rPr>
          <w:rFonts w:ascii="Arial" w:hAnsi="Arial"/>
          <w:sz w:val="20"/>
        </w:rPr>
        <w:t xml:space="preserve"> </w:t>
      </w:r>
      <w:r w:rsidR="00A92AE3">
        <w:rPr>
          <w:rFonts w:ascii="Arial" w:hAnsi="Arial"/>
          <w:b/>
          <w:bCs/>
          <w:sz w:val="20"/>
        </w:rPr>
        <w:t>[Required]</w:t>
      </w:r>
    </w:p>
    <w:p w14:paraId="45B76969" w14:textId="51A5822A" w:rsidR="009415A7" w:rsidRPr="00C7001F" w:rsidRDefault="00D06BF9" w:rsidP="005059A5">
      <w:pPr>
        <w:pStyle w:val="ListParagraph"/>
        <w:numPr>
          <w:ilvl w:val="0"/>
          <w:numId w:val="67"/>
        </w:numPr>
        <w:tabs>
          <w:tab w:val="left" w:pos="360"/>
        </w:tabs>
        <w:rPr>
          <w:rFonts w:ascii="Arial" w:hAnsi="Arial" w:cs="Arial"/>
          <w:sz w:val="20"/>
        </w:rPr>
      </w:pPr>
      <w:r w:rsidRPr="00C7001F">
        <w:rPr>
          <w:rFonts w:ascii="Arial" w:hAnsi="Arial"/>
          <w:sz w:val="20"/>
        </w:rPr>
        <w:t xml:space="preserve">Tremco </w:t>
      </w:r>
      <w:proofErr w:type="spellStart"/>
      <w:r w:rsidR="009415A7" w:rsidRPr="00C7001F">
        <w:rPr>
          <w:rFonts w:ascii="Arial" w:hAnsi="Arial"/>
          <w:sz w:val="20"/>
        </w:rPr>
        <w:t>Spectrem</w:t>
      </w:r>
      <w:proofErr w:type="spellEnd"/>
      <w:r w:rsidR="009415A7" w:rsidRPr="00C7001F">
        <w:rPr>
          <w:rFonts w:ascii="Arial" w:hAnsi="Arial"/>
          <w:sz w:val="20"/>
        </w:rPr>
        <w:t xml:space="preserve"> 1: A</w:t>
      </w:r>
      <w:r w:rsidR="009415A7" w:rsidRPr="00C7001F">
        <w:rPr>
          <w:rFonts w:ascii="Arial" w:hAnsi="Arial" w:cs="Arial"/>
          <w:sz w:val="20"/>
        </w:rPr>
        <w:t xml:space="preserve">n </w:t>
      </w:r>
      <w:proofErr w:type="spellStart"/>
      <w:r w:rsidR="009415A7" w:rsidRPr="00C7001F">
        <w:rPr>
          <w:rFonts w:ascii="Arial" w:hAnsi="Arial" w:cs="Arial"/>
          <w:sz w:val="20"/>
        </w:rPr>
        <w:t>ultra low</w:t>
      </w:r>
      <w:proofErr w:type="spellEnd"/>
      <w:r w:rsidR="009415A7" w:rsidRPr="00C7001F">
        <w:rPr>
          <w:rFonts w:ascii="Arial" w:hAnsi="Arial" w:cs="Arial"/>
          <w:sz w:val="20"/>
        </w:rPr>
        <w:t xml:space="preserve"> modulus, high-performance, one-part, moisture-curing silicone joint sealant with physical properties making it an ideal sealant for sealing dynamic joints.</w:t>
      </w:r>
    </w:p>
    <w:p w14:paraId="2853C001" w14:textId="7067111A" w:rsidR="009415A7" w:rsidRPr="00C7001F" w:rsidRDefault="00D06BF9" w:rsidP="005059A5">
      <w:pPr>
        <w:pStyle w:val="ListParagraph"/>
        <w:numPr>
          <w:ilvl w:val="0"/>
          <w:numId w:val="67"/>
        </w:numPr>
        <w:tabs>
          <w:tab w:val="left" w:pos="360"/>
        </w:tabs>
        <w:rPr>
          <w:rFonts w:ascii="Arial" w:hAnsi="Arial" w:cs="Arial"/>
          <w:sz w:val="20"/>
        </w:rPr>
      </w:pPr>
      <w:r w:rsidRPr="00C7001F">
        <w:rPr>
          <w:rFonts w:ascii="Arial" w:hAnsi="Arial"/>
          <w:sz w:val="20"/>
        </w:rPr>
        <w:t xml:space="preserve">Tremco </w:t>
      </w:r>
      <w:proofErr w:type="spellStart"/>
      <w:r w:rsidR="009415A7" w:rsidRPr="00C7001F">
        <w:rPr>
          <w:rFonts w:ascii="Arial" w:hAnsi="Arial"/>
          <w:sz w:val="20"/>
        </w:rPr>
        <w:t>Spectrem</w:t>
      </w:r>
      <w:proofErr w:type="spellEnd"/>
      <w:r w:rsidR="009415A7" w:rsidRPr="00C7001F">
        <w:rPr>
          <w:rFonts w:ascii="Arial" w:hAnsi="Arial"/>
          <w:sz w:val="20"/>
        </w:rPr>
        <w:t xml:space="preserve"> 3</w:t>
      </w:r>
      <w:r w:rsidR="009415A7" w:rsidRPr="00C7001F">
        <w:rPr>
          <w:rFonts w:ascii="Arial" w:hAnsi="Arial" w:cs="Arial"/>
          <w:sz w:val="20"/>
        </w:rPr>
        <w:t>:  A general-purpose, low-modulus, high performance, one-part, neutral-cure, non-staining, low dirt pickup, construction-grade silicone sealant.</w:t>
      </w:r>
    </w:p>
    <w:p w14:paraId="2FF9BE8E" w14:textId="6E0E9A0F" w:rsidR="009415A7" w:rsidRPr="00C7001F" w:rsidRDefault="00D06BF9" w:rsidP="005059A5">
      <w:pPr>
        <w:pStyle w:val="ListParagraph"/>
        <w:numPr>
          <w:ilvl w:val="0"/>
          <w:numId w:val="67"/>
        </w:numPr>
        <w:tabs>
          <w:tab w:val="left" w:pos="360"/>
        </w:tabs>
        <w:rPr>
          <w:rFonts w:ascii="Arial" w:hAnsi="Arial" w:cs="Arial"/>
          <w:sz w:val="20"/>
        </w:rPr>
      </w:pPr>
      <w:r w:rsidRPr="00C7001F">
        <w:rPr>
          <w:rFonts w:ascii="Arial" w:hAnsi="Arial"/>
          <w:sz w:val="20"/>
        </w:rPr>
        <w:t xml:space="preserve">Tremco </w:t>
      </w:r>
      <w:proofErr w:type="spellStart"/>
      <w:r w:rsidR="009415A7" w:rsidRPr="00C7001F">
        <w:rPr>
          <w:rFonts w:ascii="Arial" w:hAnsi="Arial"/>
          <w:sz w:val="20"/>
        </w:rPr>
        <w:t>Spectrem</w:t>
      </w:r>
      <w:proofErr w:type="spellEnd"/>
      <w:r w:rsidR="009415A7" w:rsidRPr="00C7001F">
        <w:rPr>
          <w:rFonts w:ascii="Arial" w:hAnsi="Arial"/>
          <w:sz w:val="20"/>
        </w:rPr>
        <w:t xml:space="preserve"> 4-TS</w:t>
      </w:r>
      <w:r w:rsidR="009415A7" w:rsidRPr="00C7001F">
        <w:rPr>
          <w:rFonts w:ascii="Arial" w:hAnsi="Arial" w:cs="Arial"/>
          <w:sz w:val="20"/>
        </w:rPr>
        <w:t xml:space="preserve">: A multi-component, neutral-curing, non-staining, low dirt </w:t>
      </w:r>
      <w:proofErr w:type="gramStart"/>
      <w:r w:rsidR="009415A7" w:rsidRPr="00C7001F">
        <w:rPr>
          <w:rFonts w:ascii="Arial" w:hAnsi="Arial" w:cs="Arial"/>
          <w:sz w:val="20"/>
        </w:rPr>
        <w:t>pick</w:t>
      </w:r>
      <w:proofErr w:type="gramEnd"/>
      <w:r w:rsidR="009415A7" w:rsidRPr="00C7001F">
        <w:rPr>
          <w:rFonts w:ascii="Arial" w:hAnsi="Arial" w:cs="Arial"/>
          <w:sz w:val="20"/>
        </w:rPr>
        <w:t xml:space="preserve"> up, low-modulus silicone sealant specially formulated for use in dynamically moving </w:t>
      </w:r>
      <w:r w:rsidR="00EC7269" w:rsidRPr="00C7001F">
        <w:rPr>
          <w:rFonts w:ascii="Arial" w:hAnsi="Arial" w:cs="Arial"/>
          <w:sz w:val="20"/>
        </w:rPr>
        <w:t>building joints</w:t>
      </w:r>
      <w:r w:rsidR="009415A7" w:rsidRPr="00C7001F">
        <w:rPr>
          <w:rFonts w:ascii="Arial" w:hAnsi="Arial" w:cs="Arial"/>
          <w:sz w:val="20"/>
        </w:rPr>
        <w:t xml:space="preserve">.  </w:t>
      </w:r>
      <w:proofErr w:type="spellStart"/>
      <w:r w:rsidR="009415A7" w:rsidRPr="00C7001F">
        <w:rPr>
          <w:rFonts w:ascii="Arial" w:hAnsi="Arial" w:cs="Arial"/>
          <w:sz w:val="20"/>
        </w:rPr>
        <w:t>Spectrem</w:t>
      </w:r>
      <w:proofErr w:type="spellEnd"/>
      <w:r w:rsidR="009415A7" w:rsidRPr="00C7001F">
        <w:rPr>
          <w:rFonts w:ascii="Arial" w:hAnsi="Arial" w:cs="Arial"/>
          <w:sz w:val="20"/>
        </w:rPr>
        <w:t xml:space="preserve"> 4-TS offers color flexibility with the opportunity to tint the material on site.</w:t>
      </w:r>
    </w:p>
    <w:p w14:paraId="35683C3F" w14:textId="791E633C" w:rsidR="00C27E74" w:rsidRDefault="00A97DFE" w:rsidP="005059A5">
      <w:pPr>
        <w:pStyle w:val="ListParagraph"/>
        <w:numPr>
          <w:ilvl w:val="1"/>
          <w:numId w:val="67"/>
        </w:numPr>
        <w:rPr>
          <w:rFonts w:ascii="Arial" w:hAnsi="Arial" w:cs="Arial"/>
          <w:sz w:val="20"/>
        </w:rPr>
      </w:pPr>
      <w:bookmarkStart w:id="26" w:name="_Hlk32320547"/>
      <w:r w:rsidRPr="00C7001F">
        <w:rPr>
          <w:rFonts w:ascii="Arial" w:hAnsi="Arial" w:cs="Arial"/>
          <w:sz w:val="20"/>
        </w:rPr>
        <w:t>Coordination</w:t>
      </w:r>
      <w:r w:rsidR="00C27E74" w:rsidRPr="00C7001F">
        <w:rPr>
          <w:rFonts w:ascii="Arial" w:hAnsi="Arial" w:cs="Arial"/>
          <w:sz w:val="20"/>
        </w:rPr>
        <w:t xml:space="preserve"> for custom sealant colors </w:t>
      </w:r>
      <w:proofErr w:type="gramStart"/>
      <w:r w:rsidR="00C27E74" w:rsidRPr="00C7001F">
        <w:rPr>
          <w:rFonts w:ascii="Arial" w:hAnsi="Arial" w:cs="Arial"/>
          <w:sz w:val="20"/>
        </w:rPr>
        <w:t>are</w:t>
      </w:r>
      <w:proofErr w:type="gramEnd"/>
      <w:r w:rsidR="00C27E74" w:rsidRPr="00C7001F">
        <w:rPr>
          <w:rFonts w:ascii="Arial" w:hAnsi="Arial" w:cs="Arial"/>
          <w:sz w:val="20"/>
        </w:rPr>
        <w:t xml:space="preserve"> required.</w:t>
      </w:r>
    </w:p>
    <w:p w14:paraId="1DD1DC34" w14:textId="0590E29D" w:rsidR="00775580" w:rsidRPr="00C7001F" w:rsidRDefault="00775580" w:rsidP="00C7001F">
      <w:pPr>
        <w:pStyle w:val="ListParagraph"/>
        <w:numPr>
          <w:ilvl w:val="0"/>
          <w:numId w:val="67"/>
        </w:numPr>
        <w:rPr>
          <w:rFonts w:ascii="Arial" w:hAnsi="Arial" w:cs="Arial"/>
          <w:sz w:val="20"/>
        </w:rPr>
      </w:pPr>
      <w:r w:rsidRPr="00B615B9">
        <w:rPr>
          <w:rFonts w:ascii="Arial" w:hAnsi="Arial"/>
          <w:sz w:val="20"/>
        </w:rPr>
        <w:t xml:space="preserve">Where deemed necessary, </w:t>
      </w:r>
      <w:r w:rsidRPr="00B615B9">
        <w:rPr>
          <w:rFonts w:ascii="Arial" w:hAnsi="Arial" w:cs="Arial"/>
          <w:sz w:val="20"/>
        </w:rPr>
        <w:t xml:space="preserve">use of </w:t>
      </w:r>
      <w:proofErr w:type="spellStart"/>
      <w:r w:rsidRPr="00B615B9">
        <w:rPr>
          <w:rFonts w:ascii="Arial" w:hAnsi="Arial" w:cs="Arial"/>
          <w:sz w:val="20"/>
        </w:rPr>
        <w:t>TREMprime</w:t>
      </w:r>
      <w:proofErr w:type="spellEnd"/>
      <w:r w:rsidRPr="00B615B9">
        <w:rPr>
          <w:rFonts w:ascii="Arial" w:hAnsi="Arial" w:cs="Arial"/>
          <w:sz w:val="20"/>
        </w:rPr>
        <w:t xml:space="preserve"> Silicone Porous Primer.</w:t>
      </w:r>
    </w:p>
    <w:bookmarkEnd w:id="26"/>
    <w:p w14:paraId="228C0E7E" w14:textId="77777777" w:rsidR="00D831A7" w:rsidRPr="00C7001F" w:rsidRDefault="00D831A7" w:rsidP="002519F3">
      <w:pPr>
        <w:ind w:left="720"/>
        <w:rPr>
          <w:rFonts w:ascii="Arial" w:hAnsi="Arial" w:cs="Arial"/>
          <w:sz w:val="20"/>
        </w:rPr>
      </w:pPr>
    </w:p>
    <w:p w14:paraId="1E726186" w14:textId="10BFD199" w:rsidR="00D831A7" w:rsidRPr="00C7001F" w:rsidRDefault="00D831A7" w:rsidP="005059A5">
      <w:pPr>
        <w:pStyle w:val="ListParagraph"/>
        <w:numPr>
          <w:ilvl w:val="0"/>
          <w:numId w:val="72"/>
        </w:numPr>
        <w:ind w:left="720"/>
        <w:rPr>
          <w:rFonts w:ascii="Arial" w:hAnsi="Arial" w:cs="Arial"/>
          <w:sz w:val="20"/>
        </w:rPr>
      </w:pPr>
      <w:r w:rsidRPr="00C7001F">
        <w:rPr>
          <w:rFonts w:ascii="Arial" w:hAnsi="Arial" w:cs="Arial"/>
          <w:sz w:val="20"/>
        </w:rPr>
        <w:t xml:space="preserve">Polyurethane Sealant:  </w:t>
      </w:r>
      <w:r w:rsidR="00020FDA" w:rsidRPr="00C7001F">
        <w:rPr>
          <w:rFonts w:ascii="Arial" w:hAnsi="Arial" w:cs="Arial"/>
          <w:sz w:val="20"/>
        </w:rPr>
        <w:t>Coordinate for primer use as indicated.</w:t>
      </w:r>
    </w:p>
    <w:p w14:paraId="7FE007E2" w14:textId="1DDC20C6" w:rsidR="00D831A7" w:rsidRPr="00C7001F" w:rsidRDefault="00D06BF9" w:rsidP="005059A5">
      <w:pPr>
        <w:pStyle w:val="ListParagraph"/>
        <w:numPr>
          <w:ilvl w:val="0"/>
          <w:numId w:val="70"/>
        </w:numPr>
        <w:rPr>
          <w:rFonts w:ascii="Arial" w:hAnsi="Arial" w:cs="Arial"/>
          <w:sz w:val="20"/>
        </w:rPr>
      </w:pPr>
      <w:r w:rsidRPr="00C7001F">
        <w:rPr>
          <w:rFonts w:ascii="Arial" w:hAnsi="Arial" w:cs="Arial"/>
          <w:sz w:val="20"/>
        </w:rPr>
        <w:t xml:space="preserve">Tremco </w:t>
      </w:r>
      <w:proofErr w:type="spellStart"/>
      <w:r w:rsidR="002519F3" w:rsidRPr="00C7001F">
        <w:rPr>
          <w:rFonts w:ascii="Arial" w:hAnsi="Arial" w:cs="Arial"/>
          <w:sz w:val="20"/>
        </w:rPr>
        <w:t>Dymonic</w:t>
      </w:r>
      <w:proofErr w:type="spellEnd"/>
      <w:r w:rsidR="002519F3" w:rsidRPr="00C7001F">
        <w:rPr>
          <w:rFonts w:ascii="Arial" w:hAnsi="Arial" w:cs="Arial"/>
          <w:sz w:val="20"/>
        </w:rPr>
        <w:t xml:space="preserve"> FC:  A one component hybrid polyurethane sealant.  </w:t>
      </w:r>
      <w:r w:rsidR="000438C9" w:rsidRPr="00C7001F">
        <w:rPr>
          <w:rFonts w:ascii="Arial" w:hAnsi="Arial" w:cs="Arial"/>
          <w:sz w:val="20"/>
        </w:rPr>
        <w:t xml:space="preserve">Where deemed necessary, use </w:t>
      </w:r>
      <w:proofErr w:type="spellStart"/>
      <w:r w:rsidR="000438C9" w:rsidRPr="00C7001F">
        <w:rPr>
          <w:rFonts w:ascii="Arial" w:hAnsi="Arial" w:cs="Arial"/>
          <w:sz w:val="20"/>
        </w:rPr>
        <w:t>TREMprime</w:t>
      </w:r>
      <w:proofErr w:type="spellEnd"/>
      <w:r w:rsidR="000438C9" w:rsidRPr="00C7001F">
        <w:rPr>
          <w:rFonts w:ascii="Arial" w:hAnsi="Arial" w:cs="Arial"/>
          <w:sz w:val="20"/>
        </w:rPr>
        <w:t xml:space="preserve"> Silicone Porous Primer for porous surfaces and </w:t>
      </w:r>
      <w:proofErr w:type="spellStart"/>
      <w:r w:rsidR="000438C9" w:rsidRPr="00C7001F">
        <w:rPr>
          <w:rFonts w:ascii="Arial" w:hAnsi="Arial" w:cs="Arial"/>
          <w:sz w:val="20"/>
        </w:rPr>
        <w:t>TREMprime</w:t>
      </w:r>
      <w:proofErr w:type="spellEnd"/>
      <w:r w:rsidR="000438C9" w:rsidRPr="00C7001F">
        <w:rPr>
          <w:rFonts w:ascii="Arial" w:hAnsi="Arial" w:cs="Arial"/>
          <w:sz w:val="20"/>
        </w:rPr>
        <w:t xml:space="preserve"> Silicone Metal Primer for metals or plastics</w:t>
      </w:r>
      <w:r w:rsidR="002519F3" w:rsidRPr="00C7001F">
        <w:rPr>
          <w:rFonts w:ascii="Arial" w:hAnsi="Arial" w:cs="Arial"/>
          <w:sz w:val="20"/>
        </w:rPr>
        <w:t>.</w:t>
      </w:r>
    </w:p>
    <w:bookmarkEnd w:id="19"/>
    <w:bookmarkEnd w:id="24"/>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9800D7">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2D9A0131" w:rsidR="00290C02" w:rsidRPr="007A4788" w:rsidRDefault="00290C02" w:rsidP="005059A5">
      <w:pPr>
        <w:numPr>
          <w:ilvl w:val="0"/>
          <w:numId w:val="52"/>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proofErr w:type="spellStart"/>
      <w:r w:rsidR="000102C4">
        <w:rPr>
          <w:rFonts w:ascii="Arial" w:hAnsi="Arial"/>
          <w:bCs/>
          <w:sz w:val="20"/>
        </w:rPr>
        <w:t>Outsulation</w:t>
      </w:r>
      <w:proofErr w:type="spellEnd"/>
      <w:r w:rsidR="000102C4">
        <w:rPr>
          <w:rFonts w:ascii="Arial" w:hAnsi="Arial"/>
          <w:bCs/>
          <w:sz w:val="20"/>
        </w:rPr>
        <w:t xml:space="preserve"> </w:t>
      </w:r>
      <w:r w:rsidR="00EE6E35">
        <w:rPr>
          <w:rFonts w:ascii="Arial" w:hAnsi="Arial"/>
          <w:bCs/>
          <w:sz w:val="20"/>
        </w:rPr>
        <w:t>X</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482CF06F" w:rsidR="00290C02" w:rsidRPr="006F5330" w:rsidRDefault="00A85953" w:rsidP="005059A5">
      <w:pPr>
        <w:numPr>
          <w:ilvl w:val="1"/>
          <w:numId w:val="53"/>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FB0AA1">
        <w:rPr>
          <w:rFonts w:ascii="Arial" w:hAnsi="Arial"/>
          <w:bCs/>
          <w:sz w:val="20"/>
        </w:rPr>
        <w:t>932</w:t>
      </w:r>
    </w:p>
    <w:p w14:paraId="2B4D646E" w14:textId="7F109E13" w:rsidR="00A96FDA" w:rsidRPr="006F5330" w:rsidRDefault="00A96FDA" w:rsidP="005059A5">
      <w:pPr>
        <w:numPr>
          <w:ilvl w:val="1"/>
          <w:numId w:val="53"/>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FB0AA1">
        <w:rPr>
          <w:rFonts w:ascii="Arial" w:hAnsi="Arial"/>
          <w:bCs/>
          <w:sz w:val="20"/>
        </w:rPr>
        <w:t>947</w:t>
      </w:r>
    </w:p>
    <w:p w14:paraId="7A5B038E" w14:textId="3B8D313E" w:rsidR="00A96FDA" w:rsidRPr="006F5330" w:rsidRDefault="00A96FDA" w:rsidP="005059A5">
      <w:pPr>
        <w:numPr>
          <w:ilvl w:val="1"/>
          <w:numId w:val="53"/>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93</w:t>
      </w:r>
      <w:r w:rsidR="00FB0AA1">
        <w:rPr>
          <w:rFonts w:ascii="Arial" w:hAnsi="Arial"/>
          <w:bCs/>
          <w:sz w:val="20"/>
        </w:rPr>
        <w:t>7</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t>
      </w:r>
      <w:proofErr w:type="gramStart"/>
      <w:r w:rsidR="00BF2E29" w:rsidRPr="00F1605E">
        <w:rPr>
          <w:rFonts w:ascii="Arial" w:hAnsi="Arial" w:cs="Arial"/>
          <w:color w:val="000000"/>
          <w:sz w:val="20"/>
        </w:rPr>
        <w:t>water</w:t>
      </w:r>
      <w:proofErr w:type="gramEnd"/>
      <w:r w:rsidR="00BF2E29" w:rsidRPr="00F1605E">
        <w:rPr>
          <w:rFonts w:ascii="Arial" w:hAnsi="Arial" w:cs="Arial"/>
          <w:color w:val="000000"/>
          <w:sz w:val="20"/>
        </w:rPr>
        <w:t xml:space="preserve"> and a clean work area at the location where the </w:t>
      </w:r>
      <w:proofErr w:type="spellStart"/>
      <w:r w:rsidR="00BF2E29" w:rsidRPr="00F1605E">
        <w:rPr>
          <w:rFonts w:ascii="Arial" w:hAnsi="Arial" w:cs="Arial"/>
          <w:color w:val="000000"/>
          <w:sz w:val="20"/>
        </w:rPr>
        <w:t>Dryvit</w:t>
      </w:r>
      <w:proofErr w:type="spellEnd"/>
      <w:r w:rsidR="00BF2E29" w:rsidRPr="00F1605E">
        <w:rPr>
          <w:rFonts w:ascii="Arial" w:hAnsi="Arial" w:cs="Arial"/>
          <w:color w:val="000000"/>
          <w:sz w:val="20"/>
        </w:rPr>
        <w:t xml:space="preserve">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5059A5">
      <w:pPr>
        <w:pStyle w:val="ListParagraph"/>
        <w:numPr>
          <w:ilvl w:val="0"/>
          <w:numId w:val="47"/>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5059A5">
      <w:pPr>
        <w:pStyle w:val="ListParagraph"/>
        <w:numPr>
          <w:ilvl w:val="0"/>
          <w:numId w:val="47"/>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5059A5">
      <w:pPr>
        <w:pStyle w:val="ListParagraph"/>
        <w:numPr>
          <w:ilvl w:val="0"/>
          <w:numId w:val="47"/>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t>
      </w:r>
      <w:proofErr w:type="gramStart"/>
      <w:r w:rsidR="00563832" w:rsidRPr="00563832">
        <w:rPr>
          <w:rFonts w:ascii="Arial" w:hAnsi="Arial"/>
          <w:sz w:val="20"/>
        </w:rPr>
        <w:t>were</w:t>
      </w:r>
      <w:proofErr w:type="gramEnd"/>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5059A5">
      <w:pPr>
        <w:pStyle w:val="ListParagraph"/>
        <w:numPr>
          <w:ilvl w:val="0"/>
          <w:numId w:val="47"/>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5059A5">
      <w:pPr>
        <w:pStyle w:val="ListParagraph"/>
        <w:numPr>
          <w:ilvl w:val="0"/>
          <w:numId w:val="47"/>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5059A5">
      <w:pPr>
        <w:pStyle w:val="ListParagraph"/>
        <w:numPr>
          <w:ilvl w:val="0"/>
          <w:numId w:val="47"/>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5059A5">
      <w:pPr>
        <w:pStyle w:val="ListParagraph"/>
        <w:numPr>
          <w:ilvl w:val="0"/>
          <w:numId w:val="47"/>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5059A5">
      <w:pPr>
        <w:pStyle w:val="ListParagraph"/>
        <w:numPr>
          <w:ilvl w:val="0"/>
          <w:numId w:val="47"/>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5059A5">
      <w:pPr>
        <w:pStyle w:val="ListParagraph"/>
        <w:numPr>
          <w:ilvl w:val="1"/>
          <w:numId w:val="47"/>
        </w:numPr>
        <w:ind w:left="1080"/>
        <w:rPr>
          <w:rFonts w:ascii="Arial" w:hAnsi="Arial"/>
          <w:sz w:val="20"/>
        </w:rPr>
      </w:pPr>
      <w:proofErr w:type="gramStart"/>
      <w:r w:rsidRPr="00F1605E">
        <w:rPr>
          <w:rFonts w:ascii="Arial" w:hAnsi="Arial"/>
          <w:sz w:val="20"/>
        </w:rPr>
        <w:t>At</w:t>
      </w:r>
      <w:proofErr w:type="gramEnd"/>
      <w:r w:rsidRPr="00F1605E">
        <w:rPr>
          <w:rFonts w:ascii="Arial" w:hAnsi="Arial"/>
          <w:sz w:val="20"/>
        </w:rPr>
        <w:t xml:space="preserve"> floor lines of non-wood framed buildings where significant movement is expected.</w:t>
      </w:r>
    </w:p>
    <w:p w14:paraId="3873E95A"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 xml:space="preserve">Where prefabricated panels </w:t>
      </w:r>
      <w:proofErr w:type="gramStart"/>
      <w:r w:rsidRPr="00F1605E">
        <w:rPr>
          <w:rFonts w:ascii="Arial" w:hAnsi="Arial"/>
          <w:sz w:val="20"/>
        </w:rPr>
        <w:t>abut</w:t>
      </w:r>
      <w:proofErr w:type="gramEnd"/>
      <w:r w:rsidRPr="00F1605E">
        <w:rPr>
          <w:rFonts w:ascii="Arial" w:hAnsi="Arial"/>
          <w:sz w:val="20"/>
        </w:rPr>
        <w:t xml:space="preserve"> one another.</w:t>
      </w:r>
    </w:p>
    <w:p w14:paraId="15ADC8E5" w14:textId="22ACA9DD" w:rsidR="00922CD1" w:rsidRPr="00F1605E" w:rsidRDefault="00922CD1" w:rsidP="005059A5">
      <w:pPr>
        <w:pStyle w:val="ListParagraph"/>
        <w:numPr>
          <w:ilvl w:val="1"/>
          <w:numId w:val="47"/>
        </w:numPr>
        <w:ind w:left="1080"/>
        <w:rPr>
          <w:rFonts w:ascii="Arial" w:hAnsi="Arial"/>
          <w:sz w:val="20"/>
        </w:rPr>
      </w:pPr>
      <w:r w:rsidRPr="00F1605E">
        <w:rPr>
          <w:rFonts w:ascii="Arial" w:hAnsi="Arial"/>
          <w:sz w:val="20"/>
        </w:rPr>
        <w:t xml:space="preserve">In continuous elevations at intervals not exceeding </w:t>
      </w:r>
      <w:r w:rsidR="00DB0D96">
        <w:rPr>
          <w:rFonts w:ascii="Arial" w:hAnsi="Arial"/>
          <w:sz w:val="20"/>
        </w:rPr>
        <w:t>50</w:t>
      </w:r>
      <w:r w:rsidR="00B60B2D" w:rsidRPr="00F1605E">
        <w:rPr>
          <w:rFonts w:ascii="Arial" w:hAnsi="Arial"/>
          <w:sz w:val="20"/>
        </w:rPr>
        <w:t xml:space="preserve"> ft (</w:t>
      </w:r>
      <w:r w:rsidR="00DB0D96">
        <w:rPr>
          <w:rFonts w:ascii="Arial" w:hAnsi="Arial"/>
          <w:sz w:val="20"/>
        </w:rPr>
        <w:t>15.2</w:t>
      </w:r>
      <w:r w:rsidRPr="00F1605E">
        <w:rPr>
          <w:rFonts w:ascii="Arial" w:hAnsi="Arial"/>
          <w:sz w:val="20"/>
        </w:rPr>
        <w:t xml:space="preserve"> m</w:t>
      </w:r>
      <w:r w:rsidR="00B60B2D" w:rsidRPr="00F1605E">
        <w:rPr>
          <w:rFonts w:ascii="Arial" w:hAnsi="Arial"/>
          <w:sz w:val="20"/>
        </w:rPr>
        <w:t>)</w:t>
      </w:r>
      <w:r w:rsidRPr="00F1605E">
        <w:rPr>
          <w:rFonts w:ascii="Arial" w:hAnsi="Arial"/>
          <w:sz w:val="20"/>
        </w:rPr>
        <w:t>.</w:t>
      </w:r>
    </w:p>
    <w:p w14:paraId="4700B150" w14:textId="4E2DA65D" w:rsidR="00922CD1" w:rsidRDefault="00922CD1" w:rsidP="005059A5">
      <w:pPr>
        <w:pStyle w:val="ListParagraph"/>
        <w:numPr>
          <w:ilvl w:val="1"/>
          <w:numId w:val="47"/>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5059A5">
      <w:pPr>
        <w:pStyle w:val="ListParagraph"/>
        <w:numPr>
          <w:ilvl w:val="0"/>
          <w:numId w:val="47"/>
        </w:numPr>
        <w:rPr>
          <w:rFonts w:ascii="Arial" w:hAnsi="Arial"/>
          <w:sz w:val="22"/>
          <w:szCs w:val="22"/>
        </w:rPr>
      </w:pPr>
      <w:r w:rsidRPr="00B92350">
        <w:rPr>
          <w:rFonts w:ascii="Arial" w:hAnsi="Arial" w:cs="Arial"/>
          <w:sz w:val="20"/>
        </w:rPr>
        <w:lastRenderedPageBreak/>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55949CCA"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EE048E">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proofErr w:type="spellStart"/>
      <w:r w:rsidR="00AB1FBC" w:rsidRPr="00A96FDA">
        <w:rPr>
          <w:rFonts w:ascii="Arial" w:hAnsi="Arial"/>
          <w:sz w:val="20"/>
        </w:rPr>
        <w:t>Dryvit</w:t>
      </w:r>
      <w:proofErr w:type="spellEnd"/>
      <w:r w:rsidR="00AB1FBC" w:rsidRPr="00A96FDA">
        <w:rPr>
          <w:rFonts w:ascii="Arial" w:hAnsi="Arial"/>
          <w:sz w:val="20"/>
        </w:rPr>
        <w:t xml:space="preserve"> </w:t>
      </w:r>
      <w:proofErr w:type="spellStart"/>
      <w:r w:rsidR="000102C4">
        <w:rPr>
          <w:rFonts w:ascii="Arial" w:hAnsi="Arial"/>
          <w:sz w:val="20"/>
        </w:rPr>
        <w:t>Outsulation</w:t>
      </w:r>
      <w:proofErr w:type="spellEnd"/>
      <w:r w:rsidR="000102C4">
        <w:rPr>
          <w:rFonts w:ascii="Arial" w:hAnsi="Arial"/>
          <w:sz w:val="20"/>
        </w:rPr>
        <w:t xml:space="preserve"> </w:t>
      </w:r>
      <w:r w:rsidR="00EE6E35">
        <w:rPr>
          <w:rFonts w:ascii="Arial" w:hAnsi="Arial"/>
          <w:sz w:val="20"/>
        </w:rPr>
        <w:t>X</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3A3B25">
        <w:rPr>
          <w:rFonts w:ascii="Arial" w:hAnsi="Arial"/>
          <w:sz w:val="20"/>
        </w:rPr>
        <w:t>93</w:t>
      </w:r>
      <w:r w:rsidR="000A5F0F">
        <w:rPr>
          <w:rFonts w:ascii="Arial" w:hAnsi="Arial"/>
          <w:sz w:val="20"/>
        </w:rPr>
        <w:t>7</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39"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7" w:name="_Hlk493747570"/>
      <w:r w:rsidRPr="002519F3">
        <w:rPr>
          <w:rFonts w:ascii="Arial" w:hAnsi="Arial" w:cs="Arial"/>
          <w:sz w:val="20"/>
        </w:rPr>
        <w:t xml:space="preserve">Install Machine Coated </w:t>
      </w:r>
      <w:proofErr w:type="spellStart"/>
      <w:r w:rsidRPr="002519F3">
        <w:rPr>
          <w:rFonts w:ascii="Arial" w:hAnsi="Arial" w:cs="Arial"/>
          <w:sz w:val="20"/>
        </w:rPr>
        <w:t>Dryvit</w:t>
      </w:r>
      <w:proofErr w:type="spellEnd"/>
      <w:r w:rsidRPr="002519F3">
        <w:rPr>
          <w:rFonts w:ascii="Arial" w:hAnsi="Arial" w:cs="Arial"/>
          <w:sz w:val="20"/>
        </w:rPr>
        <w:t xml:space="preserve"> EPS Shapes in accordance with </w:t>
      </w:r>
      <w:proofErr w:type="spellStart"/>
      <w:r w:rsidRPr="002519F3">
        <w:rPr>
          <w:rFonts w:ascii="Arial" w:hAnsi="Arial" w:cs="Arial"/>
          <w:sz w:val="20"/>
        </w:rPr>
        <w:t>Dryvit</w:t>
      </w:r>
      <w:proofErr w:type="spellEnd"/>
      <w:r w:rsidRPr="002519F3">
        <w:rPr>
          <w:rFonts w:ascii="Arial" w:hAnsi="Arial" w:cs="Arial"/>
          <w:sz w:val="20"/>
        </w:rPr>
        <w:t xml:space="preserve"> Publication </w:t>
      </w:r>
      <w:hyperlink r:id="rId40" w:history="1">
        <w:r w:rsidRPr="002519F3">
          <w:rPr>
            <w:rStyle w:val="Hyperlink"/>
            <w:rFonts w:ascii="Arial" w:hAnsi="Arial" w:cs="Arial"/>
            <w:sz w:val="20"/>
          </w:rPr>
          <w:t>DS854</w:t>
        </w:r>
      </w:hyperlink>
      <w:r w:rsidRPr="002519F3">
        <w:rPr>
          <w:rFonts w:ascii="Arial" w:hAnsi="Arial" w:cs="Arial"/>
          <w:sz w:val="20"/>
        </w:rPr>
        <w:t>.</w:t>
      </w:r>
      <w:bookmarkEnd w:id="27"/>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15F821CA"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40461E">
        <w:rPr>
          <w:rFonts w:ascii="Arial" w:hAnsi="Arial"/>
          <w:sz w:val="20"/>
        </w:rPr>
        <w:t>XPS</w:t>
      </w:r>
      <w:r w:rsidR="00727BAC" w:rsidRPr="00F1605E">
        <w:rPr>
          <w:rFonts w:ascii="Arial" w:hAnsi="Arial"/>
          <w:sz w:val="20"/>
        </w:rPr>
        <w:t xml:space="preserve"> supplier</w:t>
      </w:r>
      <w:r w:rsidR="009D191C" w:rsidRPr="00F1605E">
        <w:rPr>
          <w:rFonts w:ascii="Arial" w:hAnsi="Arial"/>
          <w:sz w:val="20"/>
        </w:rPr>
        <w:t>, if requested, to</w:t>
      </w:r>
      <w:r w:rsidR="00727BAC" w:rsidRPr="00F1605E">
        <w:rPr>
          <w:rFonts w:ascii="Arial" w:hAnsi="Arial"/>
          <w:sz w:val="20"/>
        </w:rPr>
        <w:t xml:space="preserve"> certify in writing that the </w:t>
      </w:r>
      <w:r w:rsidR="0040461E">
        <w:rPr>
          <w:rFonts w:ascii="Arial" w:hAnsi="Arial"/>
          <w:sz w:val="20"/>
        </w:rPr>
        <w:t>XPS</w:t>
      </w:r>
      <w:r w:rsidR="00727BAC" w:rsidRPr="00F1605E">
        <w:rPr>
          <w:rFonts w:ascii="Arial" w:hAnsi="Arial"/>
          <w:sz w:val="20"/>
        </w:rPr>
        <w:t xml:space="preserve">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6CA7366E" w:rsidR="00693CB8" w:rsidRPr="00D34B1E" w:rsidRDefault="009D191C" w:rsidP="00D34B1E">
      <w:pPr>
        <w:pStyle w:val="ListParagraph"/>
        <w:numPr>
          <w:ilvl w:val="0"/>
          <w:numId w:val="19"/>
        </w:numPr>
        <w:tabs>
          <w:tab w:val="left" w:pos="360"/>
        </w:tabs>
        <w:rPr>
          <w:rFonts w:ascii="Arial" w:hAnsi="Arial"/>
          <w:sz w:val="20"/>
        </w:rPr>
      </w:pPr>
      <w:r w:rsidRPr="00D34B1E">
        <w:rPr>
          <w:rFonts w:ascii="Arial" w:hAnsi="Arial"/>
          <w:sz w:val="20"/>
        </w:rPr>
        <w:t>T</w:t>
      </w:r>
      <w:r w:rsidR="00727BAC" w:rsidRPr="00D34B1E">
        <w:rPr>
          <w:rFonts w:ascii="Arial" w:hAnsi="Arial"/>
          <w:sz w:val="20"/>
        </w:rPr>
        <w:t>he sealant contractor</w:t>
      </w:r>
      <w:r w:rsidRPr="00D34B1E">
        <w:rPr>
          <w:rFonts w:ascii="Arial" w:hAnsi="Arial"/>
          <w:sz w:val="20"/>
        </w:rPr>
        <w:t xml:space="preserve">, if requested, </w:t>
      </w:r>
      <w:proofErr w:type="gramStart"/>
      <w:r w:rsidRPr="00D34B1E">
        <w:rPr>
          <w:rFonts w:ascii="Arial" w:hAnsi="Arial"/>
          <w:sz w:val="20"/>
        </w:rPr>
        <w:t>to</w:t>
      </w:r>
      <w:r w:rsidR="00727BAC" w:rsidRPr="00D34B1E">
        <w:rPr>
          <w:rFonts w:ascii="Arial" w:hAnsi="Arial"/>
          <w:sz w:val="20"/>
        </w:rPr>
        <w:t xml:space="preserve"> certify</w:t>
      </w:r>
      <w:proofErr w:type="gramEnd"/>
      <w:r w:rsidR="00727BAC" w:rsidRPr="00D34B1E">
        <w:rPr>
          <w:rFonts w:ascii="Arial" w:hAnsi="Arial"/>
          <w:sz w:val="20"/>
        </w:rPr>
        <w:t xml:space="preserve"> in writing that the sealant application is in accordance with the sealant </w:t>
      </w:r>
      <w:proofErr w:type="gramStart"/>
      <w:r w:rsidR="00727BAC" w:rsidRPr="00D34B1E">
        <w:rPr>
          <w:rFonts w:ascii="Arial" w:hAnsi="Arial"/>
          <w:sz w:val="20"/>
        </w:rPr>
        <w:t>manufacturer's</w:t>
      </w:r>
      <w:proofErr w:type="gramEnd"/>
      <w:r w:rsidR="00727BAC" w:rsidRPr="00D34B1E">
        <w:rPr>
          <w:rFonts w:ascii="Arial" w:hAnsi="Arial"/>
          <w:sz w:val="20"/>
        </w:rPr>
        <w:t xml:space="preserve"> and </w:t>
      </w:r>
      <w:r w:rsidR="007B373A" w:rsidRPr="00D34B1E">
        <w:rPr>
          <w:rFonts w:ascii="Arial" w:hAnsi="Arial"/>
          <w:sz w:val="20"/>
        </w:rPr>
        <w:t xml:space="preserve">the Exterior Insulation and Finish System </w:t>
      </w:r>
      <w:r w:rsidR="00AC7177" w:rsidRPr="00D34B1E">
        <w:rPr>
          <w:rFonts w:ascii="Arial" w:hAnsi="Arial"/>
          <w:sz w:val="20"/>
        </w:rPr>
        <w:t xml:space="preserve">with Moisture Drainage </w:t>
      </w:r>
      <w:r w:rsidR="007B373A" w:rsidRPr="00D34B1E">
        <w:rPr>
          <w:rFonts w:ascii="Arial" w:hAnsi="Arial"/>
          <w:sz w:val="20"/>
        </w:rPr>
        <w:t>manufacturer’s</w:t>
      </w:r>
      <w:r w:rsidR="00727BAC" w:rsidRPr="00D34B1E">
        <w:rPr>
          <w:rFonts w:ascii="Arial" w:hAnsi="Arial"/>
          <w:sz w:val="20"/>
        </w:rPr>
        <w:t xml:space="preserve"> recommendations.</w:t>
      </w:r>
    </w:p>
    <w:p w14:paraId="24CD223D" w14:textId="77777777" w:rsidR="00D34B1E" w:rsidRDefault="00D34B1E" w:rsidP="00D34B1E">
      <w:pPr>
        <w:tabs>
          <w:tab w:val="left" w:pos="360"/>
        </w:tabs>
        <w:rPr>
          <w:rFonts w:ascii="Arial" w:hAnsi="Arial"/>
          <w:sz w:val="20"/>
        </w:rPr>
      </w:pPr>
    </w:p>
    <w:p w14:paraId="2774E03D" w14:textId="77777777" w:rsidR="00D34B1E" w:rsidRDefault="00D34B1E" w:rsidP="00D34B1E">
      <w:pPr>
        <w:tabs>
          <w:tab w:val="left" w:pos="360"/>
        </w:tabs>
        <w:rPr>
          <w:rFonts w:ascii="Arial" w:hAnsi="Arial"/>
          <w:sz w:val="20"/>
        </w:rPr>
      </w:pPr>
    </w:p>
    <w:p w14:paraId="159ADFF3" w14:textId="77777777" w:rsidR="00D34B1E" w:rsidRPr="00D34B1E" w:rsidRDefault="00D34B1E" w:rsidP="00D34B1E">
      <w:pPr>
        <w:tabs>
          <w:tab w:val="left" w:pos="360"/>
        </w:tabs>
        <w:rPr>
          <w:rFonts w:ascii="Arial" w:hAnsi="Arial"/>
          <w:sz w:val="20"/>
        </w:rPr>
      </w:pP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E5F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65738A" w:rsidRPr="00A076A8" w:rsidRDefault="0065738A">
                            <w:r w:rsidRPr="00137181">
                              <w:rPr>
                                <w:noProof/>
                              </w:rPr>
                              <w:drawing>
                                <wp:inline distT="0" distB="0" distL="0" distR="0" wp14:anchorId="1AFF05B4" wp14:editId="77A1C491">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65738A" w:rsidRPr="00A076A8" w:rsidRDefault="0065738A">
                      <w:r w:rsidRPr="00137181">
                        <w:rPr>
                          <w:noProof/>
                        </w:rPr>
                        <w:drawing>
                          <wp:inline distT="0" distB="0" distL="0" distR="0" wp14:anchorId="1AFF05B4" wp14:editId="77A1C491">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2">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65738A" w:rsidRDefault="0065738A">
                            <w:r w:rsidRPr="00F24554">
                              <w:rPr>
                                <w:sz w:val="16"/>
                                <w:szCs w:val="16"/>
                              </w:rPr>
                              <w:t xml:space="preserve">For more information on </w:t>
                            </w:r>
                            <w:hyperlink r:id="rId43" w:history="1">
                              <w:proofErr w:type="spellStart"/>
                              <w:r w:rsidRPr="00F24554">
                                <w:rPr>
                                  <w:rStyle w:val="Hyperlink"/>
                                  <w:sz w:val="16"/>
                                  <w:szCs w:val="16"/>
                                </w:rPr>
                                <w:t>Dryvit</w:t>
                              </w:r>
                              <w:proofErr w:type="spellEnd"/>
                              <w:r w:rsidRPr="00F24554">
                                <w:rPr>
                                  <w:rStyle w:val="Hyperlink"/>
                                  <w:sz w:val="16"/>
                                  <w:szCs w:val="16"/>
                                </w:rPr>
                                <w:t xml:space="preserve"> Systems</w:t>
                              </w:r>
                            </w:hyperlink>
                            <w:r w:rsidRPr="00F24554">
                              <w:rPr>
                                <w:sz w:val="16"/>
                                <w:szCs w:val="16"/>
                              </w:rPr>
                              <w:t xml:space="preserve"> or </w:t>
                            </w:r>
                            <w:hyperlink r:id="rId44"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65738A" w:rsidRDefault="0065738A">
                      <w:r w:rsidRPr="00F24554">
                        <w:rPr>
                          <w:sz w:val="16"/>
                          <w:szCs w:val="16"/>
                        </w:rPr>
                        <w:t xml:space="preserve">For more information on </w:t>
                      </w:r>
                      <w:hyperlink r:id="rId45" w:history="1">
                        <w:r w:rsidRPr="00F24554">
                          <w:rPr>
                            <w:rStyle w:val="Hyperlink"/>
                            <w:sz w:val="16"/>
                            <w:szCs w:val="16"/>
                          </w:rPr>
                          <w:t>Dryvit Systems</w:t>
                        </w:r>
                      </w:hyperlink>
                      <w:r w:rsidRPr="00F24554">
                        <w:rPr>
                          <w:sz w:val="16"/>
                          <w:szCs w:val="16"/>
                        </w:rPr>
                        <w:t xml:space="preserve"> or </w:t>
                      </w:r>
                      <w:hyperlink r:id="rId4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proofErr w:type="spellStart"/>
      <w:r w:rsidR="00727BAC" w:rsidRPr="00F1605E">
        <w:rPr>
          <w:rFonts w:ascii="Arial" w:hAnsi="Arial"/>
          <w:sz w:val="16"/>
        </w:rPr>
        <w:t>Dryvit</w:t>
      </w:r>
      <w:proofErr w:type="spellEnd"/>
      <w:r w:rsidR="00727BAC" w:rsidRPr="00F1605E">
        <w:rPr>
          <w:rFonts w:ascii="Arial" w:hAnsi="Arial"/>
          <w:sz w:val="16"/>
        </w:rPr>
        <w:t xml:space="preserve"> Systems, Inc.</w:t>
      </w:r>
    </w:p>
    <w:p w14:paraId="2B4B7D2D" w14:textId="77777777" w:rsidR="00727BAC" w:rsidRPr="00F1605E" w:rsidRDefault="00727BAC" w:rsidP="00B503CF">
      <w:pPr>
        <w:ind w:left="540" w:hanging="540"/>
        <w:rPr>
          <w:rFonts w:ascii="Arial" w:hAnsi="Arial"/>
          <w:sz w:val="16"/>
        </w:rPr>
      </w:pPr>
      <w:smartTag w:uri="urn:schemas-microsoft-com:office:smarttags" w:element="Street">
        <w:smartTag w:uri="urn:schemas-microsoft-com:office:smarttags" w:element="address">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7"/>
      <w:footerReference w:type="first" r:id="rId48"/>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8314" w14:textId="77777777" w:rsidR="00A40A56" w:rsidRDefault="00A40A56">
      <w:r>
        <w:separator/>
      </w:r>
    </w:p>
  </w:endnote>
  <w:endnote w:type="continuationSeparator" w:id="0">
    <w:p w14:paraId="56C7D3E4" w14:textId="77777777" w:rsidR="00A40A56" w:rsidRDefault="00A4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65738A" w:rsidRDefault="0065738A">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65738A" w:rsidRPr="00A249CC" w:rsidRDefault="0065738A"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6684F14F" w:rsidR="0065738A" w:rsidRDefault="0065738A"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871EA4">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3271359" w:rsidR="0065738A" w:rsidRDefault="0065738A" w:rsidP="00E74649">
    <w:pPr>
      <w:pStyle w:val="Footer"/>
      <w:tabs>
        <w:tab w:val="clear" w:pos="4320"/>
        <w:tab w:val="clear" w:pos="8640"/>
        <w:tab w:val="left" w:pos="7692"/>
      </w:tabs>
      <w:rPr>
        <w:rStyle w:val="PageNumber"/>
        <w:rFonts w:ascii="Arial" w:hAnsi="Arial" w:cs="Arial"/>
        <w:sz w:val="12"/>
      </w:rPr>
    </w:pPr>
    <w:proofErr w:type="spellStart"/>
    <w:r>
      <w:rPr>
        <w:rStyle w:val="PageNumber"/>
        <w:rFonts w:ascii="Arial" w:hAnsi="Arial" w:cs="Arial"/>
        <w:sz w:val="12"/>
      </w:rPr>
      <w:t>Dryvit</w:t>
    </w:r>
    <w:proofErr w:type="spellEnd"/>
    <w:r>
      <w:rPr>
        <w:rStyle w:val="PageNumber"/>
        <w:rFonts w:ascii="Arial" w:hAnsi="Arial" w:cs="Arial"/>
        <w:sz w:val="12"/>
      </w:rPr>
      <w:t xml:space="preserve"> Systems, Inc. </w:t>
    </w:r>
    <w:r w:rsidR="00871EA4">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65738A" w:rsidRDefault="0065738A"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65738A" w:rsidRPr="00E74649" w:rsidRDefault="0065738A" w:rsidP="00AA2EED">
    <w:pPr>
      <w:pStyle w:val="Footer"/>
      <w:tabs>
        <w:tab w:val="clear" w:pos="4320"/>
        <w:tab w:val="center" w:pos="5040"/>
      </w:tabs>
      <w:rPr>
        <w:rFonts w:cs="Arial"/>
        <w:sz w:val="20"/>
      </w:rPr>
    </w:pPr>
    <w:proofErr w:type="spellStart"/>
    <w:r>
      <w:rPr>
        <w:rStyle w:val="PageNumber"/>
        <w:rFonts w:ascii="Arial" w:hAnsi="Arial" w:cs="Arial"/>
        <w:sz w:val="12"/>
      </w:rPr>
      <w:t>Dryvit</w:t>
    </w:r>
    <w:proofErr w:type="spellEnd"/>
    <w:r>
      <w:rPr>
        <w:rStyle w:val="PageNumber"/>
        <w:rFonts w:ascii="Arial" w:hAnsi="Arial" w:cs="Arial"/>
        <w:sz w:val="12"/>
      </w:rPr>
      <w:t xml:space="preserve">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FDCF" w14:textId="77777777" w:rsidR="00A40A56" w:rsidRDefault="00A40A56">
      <w:r>
        <w:separator/>
      </w:r>
    </w:p>
  </w:footnote>
  <w:footnote w:type="continuationSeparator" w:id="0">
    <w:p w14:paraId="5315D6FE" w14:textId="77777777" w:rsidR="00A40A56" w:rsidRDefault="00A4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BA9A" w14:textId="77777777" w:rsidR="0040461E" w:rsidRDefault="0040461E" w:rsidP="0040461E">
    <w:pPr>
      <w:pStyle w:val="Header"/>
      <w:tabs>
        <w:tab w:val="clear" w:pos="4320"/>
        <w:tab w:val="clear" w:pos="8640"/>
      </w:tabs>
      <w:rPr>
        <w:rFonts w:ascii="Arial" w:hAnsi="Arial" w:cs="Arial"/>
        <w:b/>
        <w:bCs/>
        <w:sz w:val="20"/>
      </w:rPr>
    </w:pPr>
    <w:proofErr w:type="spellStart"/>
    <w:r>
      <w:rPr>
        <w:rFonts w:ascii="Arial" w:hAnsi="Arial" w:cs="Arial"/>
        <w:b/>
        <w:bCs/>
        <w:sz w:val="20"/>
      </w:rPr>
      <w:t>Outsulation</w:t>
    </w:r>
    <w:proofErr w:type="spellEnd"/>
    <w:r>
      <w:rPr>
        <w:rFonts w:ascii="Arial" w:hAnsi="Arial" w:cs="Arial"/>
        <w:b/>
        <w:bCs/>
        <w:sz w:val="20"/>
      </w:rPr>
      <w:t xml:space="preserve"> X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DS942</w:t>
    </w:r>
  </w:p>
  <w:p w14:paraId="60412B37" w14:textId="77777777" w:rsidR="0065738A" w:rsidRDefault="0065738A">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50ABA85C" w:rsidR="0065738A" w:rsidRDefault="0065738A" w:rsidP="00232B49">
    <w:pPr>
      <w:pStyle w:val="Header"/>
      <w:tabs>
        <w:tab w:val="clear" w:pos="4320"/>
        <w:tab w:val="clear" w:pos="8640"/>
      </w:tabs>
      <w:rPr>
        <w:rFonts w:ascii="Arial" w:hAnsi="Arial" w:cs="Arial"/>
        <w:b/>
        <w:bCs/>
        <w:sz w:val="20"/>
      </w:rPr>
    </w:pPr>
    <w:proofErr w:type="spellStart"/>
    <w:r>
      <w:rPr>
        <w:rFonts w:ascii="Arial" w:hAnsi="Arial" w:cs="Arial"/>
        <w:b/>
        <w:bCs/>
        <w:sz w:val="20"/>
      </w:rPr>
      <w:t>Outsulation</w:t>
    </w:r>
    <w:proofErr w:type="spellEnd"/>
    <w:r>
      <w:rPr>
        <w:rFonts w:ascii="Arial" w:hAnsi="Arial" w:cs="Arial"/>
        <w:b/>
        <w:bCs/>
        <w:sz w:val="20"/>
      </w:rPr>
      <w:t xml:space="preserve"> X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DS942</w:t>
    </w:r>
  </w:p>
  <w:p w14:paraId="00CBDD8A" w14:textId="77777777" w:rsidR="0065738A" w:rsidRDefault="0065738A"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B313F7"/>
    <w:multiLevelType w:val="hybridMultilevel"/>
    <w:tmpl w:val="C00C3752"/>
    <w:lvl w:ilvl="0" w:tplc="623ACBE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ED4309"/>
    <w:multiLevelType w:val="hybridMultilevel"/>
    <w:tmpl w:val="FE24461A"/>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3C0419"/>
    <w:multiLevelType w:val="hybridMultilevel"/>
    <w:tmpl w:val="BEFC7E4A"/>
    <w:lvl w:ilvl="0" w:tplc="CE2ADD1C">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D272A2"/>
    <w:multiLevelType w:val="hybridMultilevel"/>
    <w:tmpl w:val="0DAE496C"/>
    <w:lvl w:ilvl="0" w:tplc="DC58B908">
      <w:start w:val="1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441817"/>
    <w:multiLevelType w:val="hybridMultilevel"/>
    <w:tmpl w:val="AF609C9E"/>
    <w:lvl w:ilvl="0" w:tplc="8F94C1BC">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1" w15:restartNumberingAfterBreak="0">
    <w:nsid w:val="06BC143A"/>
    <w:multiLevelType w:val="hybridMultilevel"/>
    <w:tmpl w:val="6CA8D110"/>
    <w:lvl w:ilvl="0" w:tplc="2FF896B4">
      <w:start w:val="1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AE1130B"/>
    <w:multiLevelType w:val="hybridMultilevel"/>
    <w:tmpl w:val="1EFE5484"/>
    <w:lvl w:ilvl="0" w:tplc="7B90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0745394"/>
    <w:multiLevelType w:val="hybridMultilevel"/>
    <w:tmpl w:val="396AF156"/>
    <w:lvl w:ilvl="0" w:tplc="BADC3644">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E37116"/>
    <w:multiLevelType w:val="hybridMultilevel"/>
    <w:tmpl w:val="57E67EB0"/>
    <w:lvl w:ilvl="0" w:tplc="313E6DA4">
      <w:start w:val="11"/>
      <w:numFmt w:val="decimal"/>
      <w:lvlText w:val="%1."/>
      <w:lvlJc w:val="left"/>
      <w:pPr>
        <w:ind w:left="28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6D4CCC"/>
    <w:multiLevelType w:val="multilevel"/>
    <w:tmpl w:val="7EF4E560"/>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73035E5"/>
    <w:multiLevelType w:val="hybridMultilevel"/>
    <w:tmpl w:val="7CE0F95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76FE4D98">
      <w:start w:val="1"/>
      <w:numFmt w:val="lowerLetter"/>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102CB4"/>
    <w:multiLevelType w:val="hybridMultilevel"/>
    <w:tmpl w:val="3C8C19A2"/>
    <w:lvl w:ilvl="0" w:tplc="AB0EBBFC">
      <w:start w:val="11"/>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3" w15:restartNumberingAfterBreak="0">
    <w:nsid w:val="23B75765"/>
    <w:multiLevelType w:val="hybridMultilevel"/>
    <w:tmpl w:val="0B40FCE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305A04"/>
    <w:multiLevelType w:val="hybridMultilevel"/>
    <w:tmpl w:val="05281198"/>
    <w:lvl w:ilvl="0" w:tplc="2A5EE704">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F21E4B"/>
    <w:multiLevelType w:val="hybridMultilevel"/>
    <w:tmpl w:val="9F68C86C"/>
    <w:lvl w:ilvl="0" w:tplc="4C4EACB6">
      <w:start w:val="1"/>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5671D2"/>
    <w:multiLevelType w:val="hybridMultilevel"/>
    <w:tmpl w:val="BFA6BCF8"/>
    <w:lvl w:ilvl="0" w:tplc="7604189A">
      <w:start w:val="9"/>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8978F4"/>
    <w:multiLevelType w:val="hybridMultilevel"/>
    <w:tmpl w:val="FA008EB4"/>
    <w:lvl w:ilvl="0" w:tplc="B35EB536">
      <w:start w:val="2"/>
      <w:numFmt w:val="lowerLetter"/>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3A6866"/>
    <w:multiLevelType w:val="hybridMultilevel"/>
    <w:tmpl w:val="D9C606EC"/>
    <w:lvl w:ilvl="0" w:tplc="246CC208">
      <w:start w:val="1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DF0E6F"/>
    <w:multiLevelType w:val="hybridMultilevel"/>
    <w:tmpl w:val="CB2AC188"/>
    <w:lvl w:ilvl="0" w:tplc="A54855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34E06E9"/>
    <w:multiLevelType w:val="hybridMultilevel"/>
    <w:tmpl w:val="8B7A6C1E"/>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D882B334">
      <w:start w:val="6"/>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63965A8"/>
    <w:multiLevelType w:val="hybridMultilevel"/>
    <w:tmpl w:val="29261482"/>
    <w:lvl w:ilvl="0" w:tplc="BC02425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B66D63"/>
    <w:multiLevelType w:val="hybridMultilevel"/>
    <w:tmpl w:val="727692B8"/>
    <w:lvl w:ilvl="0" w:tplc="2A80F3BE">
      <w:start w:val="8"/>
      <w:numFmt w:val="decimal"/>
      <w:lvlText w:val="%1."/>
      <w:lvlJc w:val="left"/>
      <w:pPr>
        <w:ind w:left="32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2C290A"/>
    <w:multiLevelType w:val="hybridMultilevel"/>
    <w:tmpl w:val="3A66C2FC"/>
    <w:lvl w:ilvl="0" w:tplc="04090017">
      <w:start w:val="1"/>
      <w:numFmt w:val="lowerLetter"/>
      <w:lvlText w:val="%1)"/>
      <w:lvlJc w:val="left"/>
      <w:pPr>
        <w:ind w:left="55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D245BE"/>
    <w:multiLevelType w:val="hybridMultilevel"/>
    <w:tmpl w:val="BFDE1C86"/>
    <w:lvl w:ilvl="0" w:tplc="58425F6E">
      <w:start w:val="3"/>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0722EA"/>
    <w:multiLevelType w:val="hybridMultilevel"/>
    <w:tmpl w:val="A0BCF5E6"/>
    <w:lvl w:ilvl="0" w:tplc="E026C906">
      <w:start w:val="1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83447A"/>
    <w:multiLevelType w:val="hybridMultilevel"/>
    <w:tmpl w:val="675E22B6"/>
    <w:lvl w:ilvl="0" w:tplc="24E60314">
      <w:start w:val="7"/>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48F06373"/>
    <w:multiLevelType w:val="hybridMultilevel"/>
    <w:tmpl w:val="EC8EC32E"/>
    <w:lvl w:ilvl="0" w:tplc="1134481A">
      <w:start w:val="3"/>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155265"/>
    <w:multiLevelType w:val="hybridMultilevel"/>
    <w:tmpl w:val="6D00FD3A"/>
    <w:lvl w:ilvl="0" w:tplc="F0441A26">
      <w:start w:val="3"/>
      <w:numFmt w:val="decimal"/>
      <w:lvlText w:val="%1)"/>
      <w:lvlJc w:val="lef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816452"/>
    <w:multiLevelType w:val="hybridMultilevel"/>
    <w:tmpl w:val="B8AC3AD6"/>
    <w:lvl w:ilvl="0" w:tplc="F3C69B5C">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411B55"/>
    <w:multiLevelType w:val="hybridMultilevel"/>
    <w:tmpl w:val="D7021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B84B64"/>
    <w:multiLevelType w:val="hybridMultilevel"/>
    <w:tmpl w:val="C4DCDB26"/>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A218EE"/>
    <w:multiLevelType w:val="hybridMultilevel"/>
    <w:tmpl w:val="3A5C4C80"/>
    <w:lvl w:ilvl="0" w:tplc="6C94E304">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F33412"/>
    <w:multiLevelType w:val="hybridMultilevel"/>
    <w:tmpl w:val="886868FC"/>
    <w:lvl w:ilvl="0" w:tplc="3CBEB832">
      <w:start w:val="1"/>
      <w:numFmt w:val="lowerLetter"/>
      <w:lvlText w:val="%1."/>
      <w:lvlJc w:val="left"/>
      <w:pPr>
        <w:ind w:left="360" w:hanging="360"/>
      </w:pPr>
      <w:rPr>
        <w:rFonts w:hint="default"/>
      </w:rPr>
    </w:lvl>
    <w:lvl w:ilvl="1" w:tplc="5554F556">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856DBE"/>
    <w:multiLevelType w:val="hybridMultilevel"/>
    <w:tmpl w:val="2266ED54"/>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5E5819"/>
    <w:multiLevelType w:val="hybridMultilevel"/>
    <w:tmpl w:val="1046ABD8"/>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AB0EEF"/>
    <w:multiLevelType w:val="hybridMultilevel"/>
    <w:tmpl w:val="506E0DA8"/>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E14F5F"/>
    <w:multiLevelType w:val="hybridMultilevel"/>
    <w:tmpl w:val="7AE0441C"/>
    <w:lvl w:ilvl="0" w:tplc="4410A6CE">
      <w:start w:val="5"/>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0376ED5"/>
    <w:multiLevelType w:val="hybridMultilevel"/>
    <w:tmpl w:val="56FC91A8"/>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BB1FD1"/>
    <w:multiLevelType w:val="hybridMultilevel"/>
    <w:tmpl w:val="ABC886C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E7415C"/>
    <w:multiLevelType w:val="hybridMultilevel"/>
    <w:tmpl w:val="502896A6"/>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8050F3B4">
      <w:start w:val="1"/>
      <w:numFmt w:val="lowerLetter"/>
      <w:lvlText w:val="%5."/>
      <w:lvlJc w:val="left"/>
      <w:pPr>
        <w:ind w:left="3240" w:hanging="360"/>
      </w:pPr>
      <w:rPr>
        <w:rFonts w:ascii="Arial" w:hAnsi="Aria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A9A627C"/>
    <w:multiLevelType w:val="hybridMultilevel"/>
    <w:tmpl w:val="189208B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983109"/>
    <w:multiLevelType w:val="hybridMultilevel"/>
    <w:tmpl w:val="93EE9E54"/>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B170A6"/>
    <w:multiLevelType w:val="hybridMultilevel"/>
    <w:tmpl w:val="E53496E2"/>
    <w:lvl w:ilvl="0" w:tplc="2AAA45FA">
      <w:start w:val="2"/>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782692"/>
    <w:multiLevelType w:val="hybridMultilevel"/>
    <w:tmpl w:val="EEDE6140"/>
    <w:lvl w:ilvl="0" w:tplc="D788F9FC">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9F09F0"/>
    <w:multiLevelType w:val="hybridMultilevel"/>
    <w:tmpl w:val="C568B354"/>
    <w:lvl w:ilvl="0" w:tplc="3CC6E658">
      <w:start w:val="3"/>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D8B19BE"/>
    <w:multiLevelType w:val="hybridMultilevel"/>
    <w:tmpl w:val="7B42FFB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7619821">
    <w:abstractNumId w:val="9"/>
  </w:num>
  <w:num w:numId="2" w16cid:durableId="1440874765">
    <w:abstractNumId w:val="7"/>
  </w:num>
  <w:num w:numId="3" w16cid:durableId="1000541130">
    <w:abstractNumId w:val="6"/>
  </w:num>
  <w:num w:numId="4" w16cid:durableId="1357346994">
    <w:abstractNumId w:val="5"/>
  </w:num>
  <w:num w:numId="5" w16cid:durableId="245383574">
    <w:abstractNumId w:val="4"/>
  </w:num>
  <w:num w:numId="6" w16cid:durableId="220334410">
    <w:abstractNumId w:val="8"/>
  </w:num>
  <w:num w:numId="7" w16cid:durableId="653726872">
    <w:abstractNumId w:val="3"/>
  </w:num>
  <w:num w:numId="8" w16cid:durableId="637340780">
    <w:abstractNumId w:val="2"/>
  </w:num>
  <w:num w:numId="9" w16cid:durableId="2058115904">
    <w:abstractNumId w:val="1"/>
  </w:num>
  <w:num w:numId="10" w16cid:durableId="1572887597">
    <w:abstractNumId w:val="0"/>
  </w:num>
  <w:num w:numId="11" w16cid:durableId="1812165569">
    <w:abstractNumId w:val="38"/>
  </w:num>
  <w:num w:numId="12" w16cid:durableId="1054036662">
    <w:abstractNumId w:val="80"/>
  </w:num>
  <w:num w:numId="13" w16cid:durableId="252593002">
    <w:abstractNumId w:val="103"/>
  </w:num>
  <w:num w:numId="14" w16cid:durableId="1636596367">
    <w:abstractNumId w:val="35"/>
  </w:num>
  <w:num w:numId="15" w16cid:durableId="814028999">
    <w:abstractNumId w:val="20"/>
  </w:num>
  <w:num w:numId="16" w16cid:durableId="387731621">
    <w:abstractNumId w:val="42"/>
  </w:num>
  <w:num w:numId="17" w16cid:durableId="1500853360">
    <w:abstractNumId w:val="114"/>
  </w:num>
  <w:num w:numId="18" w16cid:durableId="1889146632">
    <w:abstractNumId w:val="115"/>
  </w:num>
  <w:num w:numId="19" w16cid:durableId="803431837">
    <w:abstractNumId w:val="109"/>
  </w:num>
  <w:num w:numId="20" w16cid:durableId="1203010280">
    <w:abstractNumId w:val="86"/>
  </w:num>
  <w:num w:numId="21" w16cid:durableId="924343170">
    <w:abstractNumId w:val="40"/>
  </w:num>
  <w:num w:numId="22" w16cid:durableId="1331324309">
    <w:abstractNumId w:val="11"/>
  </w:num>
  <w:num w:numId="23" w16cid:durableId="1839150562">
    <w:abstractNumId w:val="24"/>
  </w:num>
  <w:num w:numId="24" w16cid:durableId="371347271">
    <w:abstractNumId w:val="36"/>
  </w:num>
  <w:num w:numId="25" w16cid:durableId="1447430354">
    <w:abstractNumId w:val="113"/>
  </w:num>
  <w:num w:numId="26" w16cid:durableId="540825762">
    <w:abstractNumId w:val="98"/>
  </w:num>
  <w:num w:numId="27" w16cid:durableId="1677806519">
    <w:abstractNumId w:val="111"/>
  </w:num>
  <w:num w:numId="28" w16cid:durableId="622660539">
    <w:abstractNumId w:val="25"/>
  </w:num>
  <w:num w:numId="29" w16cid:durableId="784276887">
    <w:abstractNumId w:val="74"/>
  </w:num>
  <w:num w:numId="30" w16cid:durableId="1153716003">
    <w:abstractNumId w:val="13"/>
  </w:num>
  <w:num w:numId="31" w16cid:durableId="1080518566">
    <w:abstractNumId w:val="57"/>
  </w:num>
  <w:num w:numId="32" w16cid:durableId="508521449">
    <w:abstractNumId w:val="101"/>
  </w:num>
  <w:num w:numId="33" w16cid:durableId="611403137">
    <w:abstractNumId w:val="119"/>
  </w:num>
  <w:num w:numId="34" w16cid:durableId="2094282166">
    <w:abstractNumId w:val="89"/>
  </w:num>
  <w:num w:numId="35" w16cid:durableId="1827626460">
    <w:abstractNumId w:val="120"/>
  </w:num>
  <w:num w:numId="36" w16cid:durableId="1980453494">
    <w:abstractNumId w:val="60"/>
  </w:num>
  <w:num w:numId="37" w16cid:durableId="57945822">
    <w:abstractNumId w:val="34"/>
  </w:num>
  <w:num w:numId="38" w16cid:durableId="1091002074">
    <w:abstractNumId w:val="37"/>
  </w:num>
  <w:num w:numId="39" w16cid:durableId="371000789">
    <w:abstractNumId w:val="112"/>
  </w:num>
  <w:num w:numId="40" w16cid:durableId="1264916680">
    <w:abstractNumId w:val="79"/>
  </w:num>
  <w:num w:numId="41" w16cid:durableId="1763139626">
    <w:abstractNumId w:val="106"/>
  </w:num>
  <w:num w:numId="42" w16cid:durableId="407651306">
    <w:abstractNumId w:val="55"/>
  </w:num>
  <w:num w:numId="43" w16cid:durableId="775487960">
    <w:abstractNumId w:val="87"/>
  </w:num>
  <w:num w:numId="44" w16cid:durableId="1065100923">
    <w:abstractNumId w:val="64"/>
  </w:num>
  <w:num w:numId="45" w16cid:durableId="1954705153">
    <w:abstractNumId w:val="124"/>
  </w:num>
  <w:num w:numId="46" w16cid:durableId="95949087">
    <w:abstractNumId w:val="45"/>
  </w:num>
  <w:num w:numId="47" w16cid:durableId="1313101015">
    <w:abstractNumId w:val="39"/>
  </w:num>
  <w:num w:numId="48" w16cid:durableId="1424185757">
    <w:abstractNumId w:val="65"/>
  </w:num>
  <w:num w:numId="49" w16cid:durableId="2121563582">
    <w:abstractNumId w:val="110"/>
  </w:num>
  <w:num w:numId="50" w16cid:durableId="1904172285">
    <w:abstractNumId w:val="125"/>
  </w:num>
  <w:num w:numId="51" w16cid:durableId="246616185">
    <w:abstractNumId w:val="108"/>
  </w:num>
  <w:num w:numId="52" w16cid:durableId="943728598">
    <w:abstractNumId w:val="31"/>
  </w:num>
  <w:num w:numId="53" w16cid:durableId="1265654678">
    <w:abstractNumId w:val="88"/>
  </w:num>
  <w:num w:numId="54" w16cid:durableId="1445998808">
    <w:abstractNumId w:val="93"/>
  </w:num>
  <w:num w:numId="55" w16cid:durableId="1824195162">
    <w:abstractNumId w:val="83"/>
  </w:num>
  <w:num w:numId="56" w16cid:durableId="1583635563">
    <w:abstractNumId w:val="10"/>
  </w:num>
  <w:num w:numId="57" w16cid:durableId="186648216">
    <w:abstractNumId w:val="49"/>
  </w:num>
  <w:num w:numId="58" w16cid:durableId="1432579961">
    <w:abstractNumId w:val="32"/>
  </w:num>
  <w:num w:numId="59" w16cid:durableId="611328414">
    <w:abstractNumId w:val="28"/>
  </w:num>
  <w:num w:numId="60" w16cid:durableId="1958020951">
    <w:abstractNumId w:val="123"/>
  </w:num>
  <w:num w:numId="61" w16cid:durableId="541134216">
    <w:abstractNumId w:val="97"/>
  </w:num>
  <w:num w:numId="62" w16cid:durableId="956523418">
    <w:abstractNumId w:val="72"/>
  </w:num>
  <w:num w:numId="63" w16cid:durableId="1062563251">
    <w:abstractNumId w:val="105"/>
  </w:num>
  <w:num w:numId="64" w16cid:durableId="1554734335">
    <w:abstractNumId w:val="91"/>
  </w:num>
  <w:num w:numId="65" w16cid:durableId="1123961863">
    <w:abstractNumId w:val="52"/>
  </w:num>
  <w:num w:numId="66" w16cid:durableId="93063780">
    <w:abstractNumId w:val="121"/>
  </w:num>
  <w:num w:numId="67" w16cid:durableId="1758474854">
    <w:abstractNumId w:val="61"/>
  </w:num>
  <w:num w:numId="68" w16cid:durableId="1503547888">
    <w:abstractNumId w:val="66"/>
  </w:num>
  <w:num w:numId="69" w16cid:durableId="1625040627">
    <w:abstractNumId w:val="19"/>
  </w:num>
  <w:num w:numId="70" w16cid:durableId="1519388144">
    <w:abstractNumId w:val="68"/>
  </w:num>
  <w:num w:numId="71" w16cid:durableId="1238252052">
    <w:abstractNumId w:val="62"/>
  </w:num>
  <w:num w:numId="72" w16cid:durableId="304361351">
    <w:abstractNumId w:val="82"/>
  </w:num>
  <w:num w:numId="73" w16cid:durableId="1418794723">
    <w:abstractNumId w:val="47"/>
  </w:num>
  <w:num w:numId="74" w16cid:durableId="1889536862">
    <w:abstractNumId w:val="116"/>
  </w:num>
  <w:num w:numId="75" w16cid:durableId="887765555">
    <w:abstractNumId w:val="48"/>
  </w:num>
  <w:num w:numId="76" w16cid:durableId="1461341985">
    <w:abstractNumId w:val="30"/>
  </w:num>
  <w:num w:numId="77" w16cid:durableId="1795059435">
    <w:abstractNumId w:val="99"/>
  </w:num>
  <w:num w:numId="78" w16cid:durableId="1849757578">
    <w:abstractNumId w:val="127"/>
  </w:num>
  <w:num w:numId="79" w16cid:durableId="1502699404">
    <w:abstractNumId w:val="90"/>
  </w:num>
  <w:num w:numId="80" w16cid:durableId="1763381248">
    <w:abstractNumId w:val="16"/>
  </w:num>
  <w:num w:numId="81" w16cid:durableId="385836788">
    <w:abstractNumId w:val="102"/>
  </w:num>
  <w:num w:numId="82" w16cid:durableId="1904221794">
    <w:abstractNumId w:val="22"/>
  </w:num>
  <w:num w:numId="83" w16cid:durableId="269702965">
    <w:abstractNumId w:val="23"/>
  </w:num>
  <w:num w:numId="84" w16cid:durableId="2130203790">
    <w:abstractNumId w:val="53"/>
  </w:num>
  <w:num w:numId="85" w16cid:durableId="2060780062">
    <w:abstractNumId w:val="76"/>
  </w:num>
  <w:num w:numId="86" w16cid:durableId="2023897941">
    <w:abstractNumId w:val="29"/>
  </w:num>
  <w:num w:numId="87" w16cid:durableId="1168407058">
    <w:abstractNumId w:val="126"/>
  </w:num>
  <w:num w:numId="88" w16cid:durableId="263611708">
    <w:abstractNumId w:val="107"/>
  </w:num>
  <w:num w:numId="89" w16cid:durableId="1320647196">
    <w:abstractNumId w:val="12"/>
  </w:num>
  <w:num w:numId="90" w16cid:durableId="369694676">
    <w:abstractNumId w:val="81"/>
  </w:num>
  <w:num w:numId="91" w16cid:durableId="522791314">
    <w:abstractNumId w:val="69"/>
  </w:num>
  <w:num w:numId="92" w16cid:durableId="220944090">
    <w:abstractNumId w:val="67"/>
  </w:num>
  <w:num w:numId="93" w16cid:durableId="728236743">
    <w:abstractNumId w:val="77"/>
  </w:num>
  <w:num w:numId="94" w16cid:durableId="1416979717">
    <w:abstractNumId w:val="58"/>
  </w:num>
  <w:num w:numId="95" w16cid:durableId="599799089">
    <w:abstractNumId w:val="33"/>
  </w:num>
  <w:num w:numId="96" w16cid:durableId="1610314120">
    <w:abstractNumId w:val="92"/>
  </w:num>
  <w:num w:numId="97" w16cid:durableId="2000228987">
    <w:abstractNumId w:val="51"/>
  </w:num>
  <w:num w:numId="98" w16cid:durableId="240257150">
    <w:abstractNumId w:val="46"/>
  </w:num>
  <w:num w:numId="99" w16cid:durableId="313992772">
    <w:abstractNumId w:val="117"/>
  </w:num>
  <w:num w:numId="100" w16cid:durableId="89009683">
    <w:abstractNumId w:val="104"/>
  </w:num>
  <w:num w:numId="101" w16cid:durableId="750853504">
    <w:abstractNumId w:val="73"/>
  </w:num>
  <w:num w:numId="102" w16cid:durableId="1428967162">
    <w:abstractNumId w:val="118"/>
  </w:num>
  <w:num w:numId="103" w16cid:durableId="349726228">
    <w:abstractNumId w:val="26"/>
  </w:num>
  <w:num w:numId="104" w16cid:durableId="332345954">
    <w:abstractNumId w:val="78"/>
  </w:num>
  <w:num w:numId="105" w16cid:durableId="1148475092">
    <w:abstractNumId w:val="18"/>
  </w:num>
  <w:num w:numId="106" w16cid:durableId="904680614">
    <w:abstractNumId w:val="44"/>
  </w:num>
  <w:num w:numId="107" w16cid:durableId="773984033">
    <w:abstractNumId w:val="15"/>
  </w:num>
  <w:num w:numId="108" w16cid:durableId="50690194">
    <w:abstractNumId w:val="21"/>
  </w:num>
  <w:num w:numId="109" w16cid:durableId="747191088">
    <w:abstractNumId w:val="54"/>
  </w:num>
  <w:num w:numId="110" w16cid:durableId="1063868592">
    <w:abstractNumId w:val="56"/>
  </w:num>
  <w:num w:numId="111" w16cid:durableId="1972634108">
    <w:abstractNumId w:val="14"/>
  </w:num>
  <w:num w:numId="112" w16cid:durableId="2137408517">
    <w:abstractNumId w:val="75"/>
  </w:num>
  <w:num w:numId="113" w16cid:durableId="1031347352">
    <w:abstractNumId w:val="85"/>
  </w:num>
  <w:num w:numId="114" w16cid:durableId="307168434">
    <w:abstractNumId w:val="96"/>
  </w:num>
  <w:num w:numId="115" w16cid:durableId="404112653">
    <w:abstractNumId w:val="71"/>
  </w:num>
  <w:num w:numId="116" w16cid:durableId="838665226">
    <w:abstractNumId w:val="94"/>
  </w:num>
  <w:num w:numId="117" w16cid:durableId="1081634133">
    <w:abstractNumId w:val="84"/>
  </w:num>
  <w:num w:numId="118" w16cid:durableId="1001934483">
    <w:abstractNumId w:val="63"/>
  </w:num>
  <w:num w:numId="119" w16cid:durableId="1960837303">
    <w:abstractNumId w:val="50"/>
  </w:num>
  <w:num w:numId="120" w16cid:durableId="144444112">
    <w:abstractNumId w:val="41"/>
  </w:num>
  <w:num w:numId="121" w16cid:durableId="363602962">
    <w:abstractNumId w:val="27"/>
  </w:num>
  <w:num w:numId="122" w16cid:durableId="2125999106">
    <w:abstractNumId w:val="100"/>
  </w:num>
  <w:num w:numId="123" w16cid:durableId="993141457">
    <w:abstractNumId w:val="17"/>
  </w:num>
  <w:num w:numId="124" w16cid:durableId="941031632">
    <w:abstractNumId w:val="43"/>
  </w:num>
  <w:num w:numId="125" w16cid:durableId="394815960">
    <w:abstractNumId w:val="70"/>
  </w:num>
  <w:num w:numId="126" w16cid:durableId="69326553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2970082">
    <w:abstractNumId w:val="59"/>
  </w:num>
  <w:num w:numId="128" w16cid:durableId="729841468">
    <w:abstractNumId w:val="122"/>
  </w:num>
  <w:num w:numId="129" w16cid:durableId="2089569278">
    <w:abstractNumId w:val="9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E0MDI2MjU0NLZQ0lEKTi0uzszPAykwrAUA9/pUfCwAAAA="/>
  </w:docVars>
  <w:rsids>
    <w:rsidRoot w:val="00E054F5"/>
    <w:rsid w:val="000003C7"/>
    <w:rsid w:val="00002981"/>
    <w:rsid w:val="0000380A"/>
    <w:rsid w:val="00004268"/>
    <w:rsid w:val="00005EF8"/>
    <w:rsid w:val="00007971"/>
    <w:rsid w:val="00007F25"/>
    <w:rsid w:val="000102C4"/>
    <w:rsid w:val="00012253"/>
    <w:rsid w:val="00014A8F"/>
    <w:rsid w:val="000171B5"/>
    <w:rsid w:val="000171E6"/>
    <w:rsid w:val="00020D5E"/>
    <w:rsid w:val="00020FDA"/>
    <w:rsid w:val="00021290"/>
    <w:rsid w:val="00022D26"/>
    <w:rsid w:val="0002392C"/>
    <w:rsid w:val="00030AA3"/>
    <w:rsid w:val="00030BF6"/>
    <w:rsid w:val="000361E1"/>
    <w:rsid w:val="000364E8"/>
    <w:rsid w:val="00036B25"/>
    <w:rsid w:val="00037590"/>
    <w:rsid w:val="00037604"/>
    <w:rsid w:val="0004102E"/>
    <w:rsid w:val="000417A6"/>
    <w:rsid w:val="000438C9"/>
    <w:rsid w:val="00043A99"/>
    <w:rsid w:val="00043D53"/>
    <w:rsid w:val="00050E91"/>
    <w:rsid w:val="0005294D"/>
    <w:rsid w:val="0005556E"/>
    <w:rsid w:val="00060A6A"/>
    <w:rsid w:val="00065DFF"/>
    <w:rsid w:val="00073A6C"/>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A5F0F"/>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E68BE"/>
    <w:rsid w:val="000F1FF7"/>
    <w:rsid w:val="000F2BB7"/>
    <w:rsid w:val="000F2C28"/>
    <w:rsid w:val="000F4772"/>
    <w:rsid w:val="000F56FB"/>
    <w:rsid w:val="000F61AC"/>
    <w:rsid w:val="000F67B1"/>
    <w:rsid w:val="000F6E07"/>
    <w:rsid w:val="00100B3C"/>
    <w:rsid w:val="00102E1A"/>
    <w:rsid w:val="0010418B"/>
    <w:rsid w:val="00105A74"/>
    <w:rsid w:val="00106A95"/>
    <w:rsid w:val="00110A18"/>
    <w:rsid w:val="0011418A"/>
    <w:rsid w:val="001147E6"/>
    <w:rsid w:val="001148D3"/>
    <w:rsid w:val="001205C1"/>
    <w:rsid w:val="00121B83"/>
    <w:rsid w:val="001227E8"/>
    <w:rsid w:val="0012364D"/>
    <w:rsid w:val="0012464C"/>
    <w:rsid w:val="00124F55"/>
    <w:rsid w:val="0012789D"/>
    <w:rsid w:val="001309F1"/>
    <w:rsid w:val="0013290A"/>
    <w:rsid w:val="00132DA6"/>
    <w:rsid w:val="00134819"/>
    <w:rsid w:val="001356EA"/>
    <w:rsid w:val="00136395"/>
    <w:rsid w:val="0013664A"/>
    <w:rsid w:val="00137181"/>
    <w:rsid w:val="00141210"/>
    <w:rsid w:val="00147A22"/>
    <w:rsid w:val="0015457B"/>
    <w:rsid w:val="00156140"/>
    <w:rsid w:val="00160EFC"/>
    <w:rsid w:val="001633E3"/>
    <w:rsid w:val="00163A17"/>
    <w:rsid w:val="00171FD6"/>
    <w:rsid w:val="00173AF9"/>
    <w:rsid w:val="001769B5"/>
    <w:rsid w:val="00177E5F"/>
    <w:rsid w:val="001812C8"/>
    <w:rsid w:val="001812CD"/>
    <w:rsid w:val="00182CF7"/>
    <w:rsid w:val="001830DB"/>
    <w:rsid w:val="00184C62"/>
    <w:rsid w:val="001875BC"/>
    <w:rsid w:val="00192066"/>
    <w:rsid w:val="00194E67"/>
    <w:rsid w:val="00197E95"/>
    <w:rsid w:val="001A1823"/>
    <w:rsid w:val="001A1E3A"/>
    <w:rsid w:val="001A25FA"/>
    <w:rsid w:val="001A4CB8"/>
    <w:rsid w:val="001A4FBE"/>
    <w:rsid w:val="001A6447"/>
    <w:rsid w:val="001A6E50"/>
    <w:rsid w:val="001A7ECF"/>
    <w:rsid w:val="001B158C"/>
    <w:rsid w:val="001C2749"/>
    <w:rsid w:val="001C2F05"/>
    <w:rsid w:val="001C55F6"/>
    <w:rsid w:val="001C6CF9"/>
    <w:rsid w:val="001D1BD3"/>
    <w:rsid w:val="001D5B8C"/>
    <w:rsid w:val="001E15F5"/>
    <w:rsid w:val="001E42EB"/>
    <w:rsid w:val="001E49E7"/>
    <w:rsid w:val="001E56F9"/>
    <w:rsid w:val="001E7370"/>
    <w:rsid w:val="001E7E4A"/>
    <w:rsid w:val="001F44E5"/>
    <w:rsid w:val="001F791C"/>
    <w:rsid w:val="002005D1"/>
    <w:rsid w:val="002031F5"/>
    <w:rsid w:val="00203E16"/>
    <w:rsid w:val="00204985"/>
    <w:rsid w:val="00205032"/>
    <w:rsid w:val="002067FF"/>
    <w:rsid w:val="0021039A"/>
    <w:rsid w:val="002117C2"/>
    <w:rsid w:val="00211BED"/>
    <w:rsid w:val="00213AE2"/>
    <w:rsid w:val="002143B1"/>
    <w:rsid w:val="00217602"/>
    <w:rsid w:val="00226A63"/>
    <w:rsid w:val="002300F7"/>
    <w:rsid w:val="00232B49"/>
    <w:rsid w:val="00233512"/>
    <w:rsid w:val="0023365D"/>
    <w:rsid w:val="00233B57"/>
    <w:rsid w:val="00233D35"/>
    <w:rsid w:val="00233F26"/>
    <w:rsid w:val="0023462D"/>
    <w:rsid w:val="0023571F"/>
    <w:rsid w:val="00237B24"/>
    <w:rsid w:val="00243766"/>
    <w:rsid w:val="002448F6"/>
    <w:rsid w:val="00244C7E"/>
    <w:rsid w:val="002519F3"/>
    <w:rsid w:val="002653B4"/>
    <w:rsid w:val="00265AE2"/>
    <w:rsid w:val="00265F56"/>
    <w:rsid w:val="00267515"/>
    <w:rsid w:val="00272C70"/>
    <w:rsid w:val="002756D0"/>
    <w:rsid w:val="002759F0"/>
    <w:rsid w:val="00277304"/>
    <w:rsid w:val="00277365"/>
    <w:rsid w:val="002808A4"/>
    <w:rsid w:val="00281419"/>
    <w:rsid w:val="00284E2C"/>
    <w:rsid w:val="00285F58"/>
    <w:rsid w:val="00286D4F"/>
    <w:rsid w:val="00290C02"/>
    <w:rsid w:val="00291CF8"/>
    <w:rsid w:val="002930F3"/>
    <w:rsid w:val="00293536"/>
    <w:rsid w:val="002A0039"/>
    <w:rsid w:val="002A0DE9"/>
    <w:rsid w:val="002A1666"/>
    <w:rsid w:val="002A6767"/>
    <w:rsid w:val="002A7002"/>
    <w:rsid w:val="002A76D0"/>
    <w:rsid w:val="002A7FC7"/>
    <w:rsid w:val="002B2306"/>
    <w:rsid w:val="002B28BE"/>
    <w:rsid w:val="002B63AB"/>
    <w:rsid w:val="002C264E"/>
    <w:rsid w:val="002C2693"/>
    <w:rsid w:val="002C3B62"/>
    <w:rsid w:val="002C4009"/>
    <w:rsid w:val="002C4247"/>
    <w:rsid w:val="002C507B"/>
    <w:rsid w:val="002C5554"/>
    <w:rsid w:val="002D18FD"/>
    <w:rsid w:val="002D291D"/>
    <w:rsid w:val="002D3067"/>
    <w:rsid w:val="002D5350"/>
    <w:rsid w:val="002D5F8B"/>
    <w:rsid w:val="002E3EDD"/>
    <w:rsid w:val="002E6CB3"/>
    <w:rsid w:val="002E7168"/>
    <w:rsid w:val="002F269F"/>
    <w:rsid w:val="00303A8E"/>
    <w:rsid w:val="00313C68"/>
    <w:rsid w:val="00315A86"/>
    <w:rsid w:val="003164E9"/>
    <w:rsid w:val="00316886"/>
    <w:rsid w:val="00322017"/>
    <w:rsid w:val="003243A0"/>
    <w:rsid w:val="00327EED"/>
    <w:rsid w:val="00330C4A"/>
    <w:rsid w:val="0033192E"/>
    <w:rsid w:val="0033571C"/>
    <w:rsid w:val="003366D1"/>
    <w:rsid w:val="0033699F"/>
    <w:rsid w:val="00337262"/>
    <w:rsid w:val="0033796E"/>
    <w:rsid w:val="0034099D"/>
    <w:rsid w:val="003424F0"/>
    <w:rsid w:val="00342776"/>
    <w:rsid w:val="003470A6"/>
    <w:rsid w:val="00350408"/>
    <w:rsid w:val="00352922"/>
    <w:rsid w:val="00354D49"/>
    <w:rsid w:val="003556E3"/>
    <w:rsid w:val="00356A06"/>
    <w:rsid w:val="00357F7E"/>
    <w:rsid w:val="00361BEB"/>
    <w:rsid w:val="00364445"/>
    <w:rsid w:val="00366E52"/>
    <w:rsid w:val="003717BA"/>
    <w:rsid w:val="00373F08"/>
    <w:rsid w:val="003759AA"/>
    <w:rsid w:val="0038581F"/>
    <w:rsid w:val="00385900"/>
    <w:rsid w:val="00385923"/>
    <w:rsid w:val="00385EC9"/>
    <w:rsid w:val="0039247A"/>
    <w:rsid w:val="0039344C"/>
    <w:rsid w:val="003940D4"/>
    <w:rsid w:val="003969D7"/>
    <w:rsid w:val="00396F86"/>
    <w:rsid w:val="003979B4"/>
    <w:rsid w:val="003A09E6"/>
    <w:rsid w:val="003A29C9"/>
    <w:rsid w:val="003A3818"/>
    <w:rsid w:val="003A38CD"/>
    <w:rsid w:val="003A3B25"/>
    <w:rsid w:val="003A3B2D"/>
    <w:rsid w:val="003A5EEE"/>
    <w:rsid w:val="003B046D"/>
    <w:rsid w:val="003B0A5C"/>
    <w:rsid w:val="003B1FE2"/>
    <w:rsid w:val="003B7A89"/>
    <w:rsid w:val="003B7E1F"/>
    <w:rsid w:val="003C178B"/>
    <w:rsid w:val="003C3B1D"/>
    <w:rsid w:val="003C4C4E"/>
    <w:rsid w:val="003D06D6"/>
    <w:rsid w:val="003D0924"/>
    <w:rsid w:val="003D2D55"/>
    <w:rsid w:val="003D5E50"/>
    <w:rsid w:val="003D6F64"/>
    <w:rsid w:val="003D7B15"/>
    <w:rsid w:val="003E0078"/>
    <w:rsid w:val="003E6133"/>
    <w:rsid w:val="003E7F43"/>
    <w:rsid w:val="003F21F0"/>
    <w:rsid w:val="003F2818"/>
    <w:rsid w:val="003F3E5B"/>
    <w:rsid w:val="003F44B9"/>
    <w:rsid w:val="003F53A6"/>
    <w:rsid w:val="0040461E"/>
    <w:rsid w:val="00405B04"/>
    <w:rsid w:val="00406EA3"/>
    <w:rsid w:val="00407CCF"/>
    <w:rsid w:val="004133DA"/>
    <w:rsid w:val="004134FD"/>
    <w:rsid w:val="00413EE1"/>
    <w:rsid w:val="00414C3A"/>
    <w:rsid w:val="00415154"/>
    <w:rsid w:val="004154EA"/>
    <w:rsid w:val="00416FA8"/>
    <w:rsid w:val="00420DA8"/>
    <w:rsid w:val="004224F6"/>
    <w:rsid w:val="0042270E"/>
    <w:rsid w:val="00423840"/>
    <w:rsid w:val="00425A2C"/>
    <w:rsid w:val="00427192"/>
    <w:rsid w:val="00427997"/>
    <w:rsid w:val="0043630D"/>
    <w:rsid w:val="004363DF"/>
    <w:rsid w:val="004370E2"/>
    <w:rsid w:val="00441319"/>
    <w:rsid w:val="00441B0C"/>
    <w:rsid w:val="004425A3"/>
    <w:rsid w:val="00443770"/>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878B3"/>
    <w:rsid w:val="00491B07"/>
    <w:rsid w:val="00492A18"/>
    <w:rsid w:val="00494991"/>
    <w:rsid w:val="004A375F"/>
    <w:rsid w:val="004A3D86"/>
    <w:rsid w:val="004A4B06"/>
    <w:rsid w:val="004A5232"/>
    <w:rsid w:val="004A7018"/>
    <w:rsid w:val="004A732E"/>
    <w:rsid w:val="004A7442"/>
    <w:rsid w:val="004B18CE"/>
    <w:rsid w:val="004B3B42"/>
    <w:rsid w:val="004B3F4C"/>
    <w:rsid w:val="004B4F24"/>
    <w:rsid w:val="004C040A"/>
    <w:rsid w:val="004C11BF"/>
    <w:rsid w:val="004C441C"/>
    <w:rsid w:val="004C46A8"/>
    <w:rsid w:val="004C4EEA"/>
    <w:rsid w:val="004C5230"/>
    <w:rsid w:val="004C70F5"/>
    <w:rsid w:val="004D31D4"/>
    <w:rsid w:val="004D38DE"/>
    <w:rsid w:val="004D680C"/>
    <w:rsid w:val="004E0F6E"/>
    <w:rsid w:val="004E1BAD"/>
    <w:rsid w:val="004E77AE"/>
    <w:rsid w:val="004E7CB1"/>
    <w:rsid w:val="004F05F0"/>
    <w:rsid w:val="004F2E5D"/>
    <w:rsid w:val="004F3D24"/>
    <w:rsid w:val="004F4D41"/>
    <w:rsid w:val="004F73B0"/>
    <w:rsid w:val="00504245"/>
    <w:rsid w:val="0050563E"/>
    <w:rsid w:val="005059A5"/>
    <w:rsid w:val="00505C6E"/>
    <w:rsid w:val="005074C4"/>
    <w:rsid w:val="00511F90"/>
    <w:rsid w:val="00511FB2"/>
    <w:rsid w:val="00515E82"/>
    <w:rsid w:val="0052129B"/>
    <w:rsid w:val="0052182E"/>
    <w:rsid w:val="00525030"/>
    <w:rsid w:val="00525F3B"/>
    <w:rsid w:val="00527AFA"/>
    <w:rsid w:val="0053123F"/>
    <w:rsid w:val="00533949"/>
    <w:rsid w:val="0053546F"/>
    <w:rsid w:val="0053778B"/>
    <w:rsid w:val="00541830"/>
    <w:rsid w:val="00543261"/>
    <w:rsid w:val="00543447"/>
    <w:rsid w:val="005442F4"/>
    <w:rsid w:val="00544A88"/>
    <w:rsid w:val="005459B9"/>
    <w:rsid w:val="00545ADA"/>
    <w:rsid w:val="00550865"/>
    <w:rsid w:val="00550B34"/>
    <w:rsid w:val="00552751"/>
    <w:rsid w:val="00554DC4"/>
    <w:rsid w:val="00556A4B"/>
    <w:rsid w:val="00557B6A"/>
    <w:rsid w:val="0056125E"/>
    <w:rsid w:val="00561BF4"/>
    <w:rsid w:val="005626DE"/>
    <w:rsid w:val="005630DB"/>
    <w:rsid w:val="005635E9"/>
    <w:rsid w:val="00563832"/>
    <w:rsid w:val="005660CF"/>
    <w:rsid w:val="00567BAF"/>
    <w:rsid w:val="00572575"/>
    <w:rsid w:val="00576833"/>
    <w:rsid w:val="005773E5"/>
    <w:rsid w:val="00580C26"/>
    <w:rsid w:val="00581A94"/>
    <w:rsid w:val="005831E6"/>
    <w:rsid w:val="00584205"/>
    <w:rsid w:val="005860F9"/>
    <w:rsid w:val="00586F31"/>
    <w:rsid w:val="00594500"/>
    <w:rsid w:val="00595CC2"/>
    <w:rsid w:val="00595FC6"/>
    <w:rsid w:val="005A0472"/>
    <w:rsid w:val="005A57DC"/>
    <w:rsid w:val="005A78F4"/>
    <w:rsid w:val="005A7BA2"/>
    <w:rsid w:val="005B1663"/>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5FAF"/>
    <w:rsid w:val="006028B2"/>
    <w:rsid w:val="0060504C"/>
    <w:rsid w:val="00607161"/>
    <w:rsid w:val="006101AC"/>
    <w:rsid w:val="00610A37"/>
    <w:rsid w:val="00612399"/>
    <w:rsid w:val="0061296F"/>
    <w:rsid w:val="0061401D"/>
    <w:rsid w:val="00615256"/>
    <w:rsid w:val="00616A0A"/>
    <w:rsid w:val="00617676"/>
    <w:rsid w:val="00617880"/>
    <w:rsid w:val="00621F1E"/>
    <w:rsid w:val="00622DBC"/>
    <w:rsid w:val="00624685"/>
    <w:rsid w:val="006263F1"/>
    <w:rsid w:val="00627023"/>
    <w:rsid w:val="006369B3"/>
    <w:rsid w:val="00640C70"/>
    <w:rsid w:val="00645D3E"/>
    <w:rsid w:val="006509C5"/>
    <w:rsid w:val="006537DB"/>
    <w:rsid w:val="0065396F"/>
    <w:rsid w:val="0065738A"/>
    <w:rsid w:val="006617F0"/>
    <w:rsid w:val="0066260B"/>
    <w:rsid w:val="006655DF"/>
    <w:rsid w:val="00665EB3"/>
    <w:rsid w:val="00667AC9"/>
    <w:rsid w:val="00673135"/>
    <w:rsid w:val="00674AA2"/>
    <w:rsid w:val="006766E4"/>
    <w:rsid w:val="006824BC"/>
    <w:rsid w:val="00685A25"/>
    <w:rsid w:val="00691D76"/>
    <w:rsid w:val="00693CB8"/>
    <w:rsid w:val="00695C62"/>
    <w:rsid w:val="006975E1"/>
    <w:rsid w:val="006A00F0"/>
    <w:rsid w:val="006A3F92"/>
    <w:rsid w:val="006A4F8B"/>
    <w:rsid w:val="006A55F8"/>
    <w:rsid w:val="006A5DCB"/>
    <w:rsid w:val="006A674C"/>
    <w:rsid w:val="006B1476"/>
    <w:rsid w:val="006B1B3B"/>
    <w:rsid w:val="006B2A94"/>
    <w:rsid w:val="006B3BF3"/>
    <w:rsid w:val="006B3C81"/>
    <w:rsid w:val="006C28C6"/>
    <w:rsid w:val="006C4D3D"/>
    <w:rsid w:val="006C54D0"/>
    <w:rsid w:val="006C7C7E"/>
    <w:rsid w:val="006D2683"/>
    <w:rsid w:val="006D2F81"/>
    <w:rsid w:val="006D33CC"/>
    <w:rsid w:val="006D425D"/>
    <w:rsid w:val="006D4B7D"/>
    <w:rsid w:val="006D4EFE"/>
    <w:rsid w:val="006E1B3F"/>
    <w:rsid w:val="006E219F"/>
    <w:rsid w:val="006E21C3"/>
    <w:rsid w:val="006E55EF"/>
    <w:rsid w:val="006E675F"/>
    <w:rsid w:val="006F2191"/>
    <w:rsid w:val="006F5330"/>
    <w:rsid w:val="006F658D"/>
    <w:rsid w:val="006F73CA"/>
    <w:rsid w:val="0070061F"/>
    <w:rsid w:val="00701BE9"/>
    <w:rsid w:val="007059E7"/>
    <w:rsid w:val="007075A8"/>
    <w:rsid w:val="00711C7F"/>
    <w:rsid w:val="00716C4A"/>
    <w:rsid w:val="00720191"/>
    <w:rsid w:val="007204B7"/>
    <w:rsid w:val="00720B8C"/>
    <w:rsid w:val="00726116"/>
    <w:rsid w:val="00727BAC"/>
    <w:rsid w:val="00731377"/>
    <w:rsid w:val="00732230"/>
    <w:rsid w:val="00732D01"/>
    <w:rsid w:val="00732EDA"/>
    <w:rsid w:val="00733718"/>
    <w:rsid w:val="00734FE7"/>
    <w:rsid w:val="00735B3C"/>
    <w:rsid w:val="00741601"/>
    <w:rsid w:val="00741C3A"/>
    <w:rsid w:val="007420C0"/>
    <w:rsid w:val="007427AA"/>
    <w:rsid w:val="00743A82"/>
    <w:rsid w:val="0074477F"/>
    <w:rsid w:val="007447C5"/>
    <w:rsid w:val="0074616D"/>
    <w:rsid w:val="00750405"/>
    <w:rsid w:val="00751151"/>
    <w:rsid w:val="007527C6"/>
    <w:rsid w:val="00753177"/>
    <w:rsid w:val="007556E6"/>
    <w:rsid w:val="00755BBA"/>
    <w:rsid w:val="00764B53"/>
    <w:rsid w:val="00766FF2"/>
    <w:rsid w:val="00770521"/>
    <w:rsid w:val="00775580"/>
    <w:rsid w:val="00777B1F"/>
    <w:rsid w:val="00780825"/>
    <w:rsid w:val="0078281E"/>
    <w:rsid w:val="00782C7E"/>
    <w:rsid w:val="0078550A"/>
    <w:rsid w:val="00786141"/>
    <w:rsid w:val="007862DD"/>
    <w:rsid w:val="0078644A"/>
    <w:rsid w:val="00787A27"/>
    <w:rsid w:val="00792873"/>
    <w:rsid w:val="00795EA2"/>
    <w:rsid w:val="0079632E"/>
    <w:rsid w:val="007A009C"/>
    <w:rsid w:val="007A41FF"/>
    <w:rsid w:val="007A4243"/>
    <w:rsid w:val="007A4788"/>
    <w:rsid w:val="007A6918"/>
    <w:rsid w:val="007A74BF"/>
    <w:rsid w:val="007B373A"/>
    <w:rsid w:val="007B3837"/>
    <w:rsid w:val="007B6C3B"/>
    <w:rsid w:val="007B73E9"/>
    <w:rsid w:val="007C1D8F"/>
    <w:rsid w:val="007C409B"/>
    <w:rsid w:val="007C4C2B"/>
    <w:rsid w:val="007C52A5"/>
    <w:rsid w:val="007D3F61"/>
    <w:rsid w:val="007D5807"/>
    <w:rsid w:val="007D7D43"/>
    <w:rsid w:val="007E6D46"/>
    <w:rsid w:val="007F136D"/>
    <w:rsid w:val="007F19AB"/>
    <w:rsid w:val="007F3653"/>
    <w:rsid w:val="007F3850"/>
    <w:rsid w:val="007F477C"/>
    <w:rsid w:val="007F4905"/>
    <w:rsid w:val="00801239"/>
    <w:rsid w:val="00806152"/>
    <w:rsid w:val="008121E5"/>
    <w:rsid w:val="00812E78"/>
    <w:rsid w:val="00814176"/>
    <w:rsid w:val="00815901"/>
    <w:rsid w:val="008216FD"/>
    <w:rsid w:val="008271C7"/>
    <w:rsid w:val="008306A6"/>
    <w:rsid w:val="00833128"/>
    <w:rsid w:val="00833445"/>
    <w:rsid w:val="008364B6"/>
    <w:rsid w:val="00836CA6"/>
    <w:rsid w:val="00842EC0"/>
    <w:rsid w:val="00844480"/>
    <w:rsid w:val="00844DB3"/>
    <w:rsid w:val="00846549"/>
    <w:rsid w:val="0084798A"/>
    <w:rsid w:val="00850F8E"/>
    <w:rsid w:val="00851E24"/>
    <w:rsid w:val="00854490"/>
    <w:rsid w:val="00855148"/>
    <w:rsid w:val="00860CF2"/>
    <w:rsid w:val="008614C3"/>
    <w:rsid w:val="00861AAC"/>
    <w:rsid w:val="008620FF"/>
    <w:rsid w:val="00862897"/>
    <w:rsid w:val="00864927"/>
    <w:rsid w:val="00866129"/>
    <w:rsid w:val="00866299"/>
    <w:rsid w:val="00870070"/>
    <w:rsid w:val="00871DD2"/>
    <w:rsid w:val="00871EA4"/>
    <w:rsid w:val="00874A08"/>
    <w:rsid w:val="00876AAA"/>
    <w:rsid w:val="008820EC"/>
    <w:rsid w:val="00884E8C"/>
    <w:rsid w:val="00886B3F"/>
    <w:rsid w:val="00886D72"/>
    <w:rsid w:val="0089289E"/>
    <w:rsid w:val="00892EB8"/>
    <w:rsid w:val="00893ACC"/>
    <w:rsid w:val="0089419F"/>
    <w:rsid w:val="008A262F"/>
    <w:rsid w:val="008A30ED"/>
    <w:rsid w:val="008B01D3"/>
    <w:rsid w:val="008B531D"/>
    <w:rsid w:val="008B76FE"/>
    <w:rsid w:val="008C1822"/>
    <w:rsid w:val="008C59A2"/>
    <w:rsid w:val="008C664F"/>
    <w:rsid w:val="008C7277"/>
    <w:rsid w:val="008D22A6"/>
    <w:rsid w:val="008D2DA9"/>
    <w:rsid w:val="008E07F7"/>
    <w:rsid w:val="008E0BD1"/>
    <w:rsid w:val="008E0CD4"/>
    <w:rsid w:val="008E1213"/>
    <w:rsid w:val="008E36E9"/>
    <w:rsid w:val="008E37CC"/>
    <w:rsid w:val="008F0077"/>
    <w:rsid w:val="008F6A12"/>
    <w:rsid w:val="00903701"/>
    <w:rsid w:val="009101D1"/>
    <w:rsid w:val="009116CA"/>
    <w:rsid w:val="00912C99"/>
    <w:rsid w:val="00914E2E"/>
    <w:rsid w:val="0091652A"/>
    <w:rsid w:val="009166B8"/>
    <w:rsid w:val="00922BA7"/>
    <w:rsid w:val="00922CD1"/>
    <w:rsid w:val="00923AF1"/>
    <w:rsid w:val="0092753B"/>
    <w:rsid w:val="009279CF"/>
    <w:rsid w:val="00930FF8"/>
    <w:rsid w:val="009333E4"/>
    <w:rsid w:val="0093434C"/>
    <w:rsid w:val="009365E1"/>
    <w:rsid w:val="00936DC0"/>
    <w:rsid w:val="0094011C"/>
    <w:rsid w:val="00941354"/>
    <w:rsid w:val="009415A7"/>
    <w:rsid w:val="00944976"/>
    <w:rsid w:val="00946562"/>
    <w:rsid w:val="00951C8E"/>
    <w:rsid w:val="00967769"/>
    <w:rsid w:val="00972C17"/>
    <w:rsid w:val="00972CD6"/>
    <w:rsid w:val="00974B1E"/>
    <w:rsid w:val="0097500E"/>
    <w:rsid w:val="00976229"/>
    <w:rsid w:val="0097653A"/>
    <w:rsid w:val="0097785E"/>
    <w:rsid w:val="009800D7"/>
    <w:rsid w:val="00982C59"/>
    <w:rsid w:val="00983C82"/>
    <w:rsid w:val="009979D9"/>
    <w:rsid w:val="009A057A"/>
    <w:rsid w:val="009A05DA"/>
    <w:rsid w:val="009A16C9"/>
    <w:rsid w:val="009A20C6"/>
    <w:rsid w:val="009A328B"/>
    <w:rsid w:val="009A3979"/>
    <w:rsid w:val="009A6288"/>
    <w:rsid w:val="009A6A1B"/>
    <w:rsid w:val="009A7D94"/>
    <w:rsid w:val="009B43B8"/>
    <w:rsid w:val="009B47B3"/>
    <w:rsid w:val="009B6403"/>
    <w:rsid w:val="009B74EC"/>
    <w:rsid w:val="009C0AE8"/>
    <w:rsid w:val="009C589E"/>
    <w:rsid w:val="009C68B6"/>
    <w:rsid w:val="009D0414"/>
    <w:rsid w:val="009D191C"/>
    <w:rsid w:val="009D1EFC"/>
    <w:rsid w:val="009D2F6B"/>
    <w:rsid w:val="009D59A5"/>
    <w:rsid w:val="009E08BF"/>
    <w:rsid w:val="009E105E"/>
    <w:rsid w:val="009E14EA"/>
    <w:rsid w:val="009E27DB"/>
    <w:rsid w:val="009E3050"/>
    <w:rsid w:val="009E5707"/>
    <w:rsid w:val="009F0E1D"/>
    <w:rsid w:val="009F67DC"/>
    <w:rsid w:val="00A00E7B"/>
    <w:rsid w:val="00A012E9"/>
    <w:rsid w:val="00A029A5"/>
    <w:rsid w:val="00A054E9"/>
    <w:rsid w:val="00A076A8"/>
    <w:rsid w:val="00A10A84"/>
    <w:rsid w:val="00A11186"/>
    <w:rsid w:val="00A11AE3"/>
    <w:rsid w:val="00A12134"/>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65E"/>
    <w:rsid w:val="00A36794"/>
    <w:rsid w:val="00A37133"/>
    <w:rsid w:val="00A40454"/>
    <w:rsid w:val="00A40A56"/>
    <w:rsid w:val="00A42956"/>
    <w:rsid w:val="00A446EF"/>
    <w:rsid w:val="00A474F4"/>
    <w:rsid w:val="00A50350"/>
    <w:rsid w:val="00A5099F"/>
    <w:rsid w:val="00A54AE0"/>
    <w:rsid w:val="00A55EF8"/>
    <w:rsid w:val="00A57AB1"/>
    <w:rsid w:val="00A60717"/>
    <w:rsid w:val="00A611A7"/>
    <w:rsid w:val="00A64E0B"/>
    <w:rsid w:val="00A66853"/>
    <w:rsid w:val="00A66B7B"/>
    <w:rsid w:val="00A6705C"/>
    <w:rsid w:val="00A67C80"/>
    <w:rsid w:val="00A71497"/>
    <w:rsid w:val="00A72E90"/>
    <w:rsid w:val="00A72FF3"/>
    <w:rsid w:val="00A75BC3"/>
    <w:rsid w:val="00A85953"/>
    <w:rsid w:val="00A86779"/>
    <w:rsid w:val="00A92AE3"/>
    <w:rsid w:val="00A9571B"/>
    <w:rsid w:val="00A95D3C"/>
    <w:rsid w:val="00A96FDA"/>
    <w:rsid w:val="00A97DFE"/>
    <w:rsid w:val="00AA1DEF"/>
    <w:rsid w:val="00AA2EED"/>
    <w:rsid w:val="00AA5A95"/>
    <w:rsid w:val="00AA649A"/>
    <w:rsid w:val="00AA7F20"/>
    <w:rsid w:val="00AB1FBC"/>
    <w:rsid w:val="00AB2CB3"/>
    <w:rsid w:val="00AB3CE8"/>
    <w:rsid w:val="00AB4C5B"/>
    <w:rsid w:val="00AB55A3"/>
    <w:rsid w:val="00AC140A"/>
    <w:rsid w:val="00AC5A65"/>
    <w:rsid w:val="00AC6F69"/>
    <w:rsid w:val="00AC7177"/>
    <w:rsid w:val="00AD2D22"/>
    <w:rsid w:val="00AD3DEB"/>
    <w:rsid w:val="00AD55F9"/>
    <w:rsid w:val="00AD67BF"/>
    <w:rsid w:val="00AD73A7"/>
    <w:rsid w:val="00AE2F12"/>
    <w:rsid w:val="00AE3660"/>
    <w:rsid w:val="00AE37D2"/>
    <w:rsid w:val="00AE6596"/>
    <w:rsid w:val="00AE6BDF"/>
    <w:rsid w:val="00AF2941"/>
    <w:rsid w:val="00AF4F74"/>
    <w:rsid w:val="00B01BBC"/>
    <w:rsid w:val="00B01DE7"/>
    <w:rsid w:val="00B033FA"/>
    <w:rsid w:val="00B067A8"/>
    <w:rsid w:val="00B069A0"/>
    <w:rsid w:val="00B13BF5"/>
    <w:rsid w:val="00B14295"/>
    <w:rsid w:val="00B15681"/>
    <w:rsid w:val="00B1620C"/>
    <w:rsid w:val="00B16E5B"/>
    <w:rsid w:val="00B217A5"/>
    <w:rsid w:val="00B227B8"/>
    <w:rsid w:val="00B2396E"/>
    <w:rsid w:val="00B246D5"/>
    <w:rsid w:val="00B24765"/>
    <w:rsid w:val="00B273B4"/>
    <w:rsid w:val="00B3079D"/>
    <w:rsid w:val="00B33E7B"/>
    <w:rsid w:val="00B34D43"/>
    <w:rsid w:val="00B35C87"/>
    <w:rsid w:val="00B37DE4"/>
    <w:rsid w:val="00B41B12"/>
    <w:rsid w:val="00B465FB"/>
    <w:rsid w:val="00B468A3"/>
    <w:rsid w:val="00B503CF"/>
    <w:rsid w:val="00B50515"/>
    <w:rsid w:val="00B50947"/>
    <w:rsid w:val="00B51938"/>
    <w:rsid w:val="00B52A13"/>
    <w:rsid w:val="00B54C7E"/>
    <w:rsid w:val="00B5581D"/>
    <w:rsid w:val="00B56464"/>
    <w:rsid w:val="00B56931"/>
    <w:rsid w:val="00B576F6"/>
    <w:rsid w:val="00B57CDC"/>
    <w:rsid w:val="00B57DEB"/>
    <w:rsid w:val="00B60B2D"/>
    <w:rsid w:val="00B62278"/>
    <w:rsid w:val="00B67C42"/>
    <w:rsid w:val="00B73212"/>
    <w:rsid w:val="00B7425A"/>
    <w:rsid w:val="00B756FB"/>
    <w:rsid w:val="00B75E07"/>
    <w:rsid w:val="00B8146F"/>
    <w:rsid w:val="00B8306D"/>
    <w:rsid w:val="00B831F5"/>
    <w:rsid w:val="00B838E1"/>
    <w:rsid w:val="00B845EF"/>
    <w:rsid w:val="00B9193D"/>
    <w:rsid w:val="00B92350"/>
    <w:rsid w:val="00B95908"/>
    <w:rsid w:val="00B9715A"/>
    <w:rsid w:val="00BA1BAD"/>
    <w:rsid w:val="00BA25F1"/>
    <w:rsid w:val="00BA56DD"/>
    <w:rsid w:val="00BA5D5E"/>
    <w:rsid w:val="00BA74D1"/>
    <w:rsid w:val="00BA798A"/>
    <w:rsid w:val="00BB0435"/>
    <w:rsid w:val="00BB088C"/>
    <w:rsid w:val="00BB110F"/>
    <w:rsid w:val="00BB2CE1"/>
    <w:rsid w:val="00BB457E"/>
    <w:rsid w:val="00BB4CDD"/>
    <w:rsid w:val="00BB4F92"/>
    <w:rsid w:val="00BB52DF"/>
    <w:rsid w:val="00BC4D82"/>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12BC"/>
    <w:rsid w:val="00BF2E29"/>
    <w:rsid w:val="00BF5863"/>
    <w:rsid w:val="00C00CD6"/>
    <w:rsid w:val="00C055F5"/>
    <w:rsid w:val="00C063CA"/>
    <w:rsid w:val="00C10156"/>
    <w:rsid w:val="00C16A4F"/>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479C"/>
    <w:rsid w:val="00C551EA"/>
    <w:rsid w:val="00C55449"/>
    <w:rsid w:val="00C572CA"/>
    <w:rsid w:val="00C619E3"/>
    <w:rsid w:val="00C61B07"/>
    <w:rsid w:val="00C643C5"/>
    <w:rsid w:val="00C65CE2"/>
    <w:rsid w:val="00C6649A"/>
    <w:rsid w:val="00C7001F"/>
    <w:rsid w:val="00C70428"/>
    <w:rsid w:val="00C7621B"/>
    <w:rsid w:val="00C7750F"/>
    <w:rsid w:val="00C8273B"/>
    <w:rsid w:val="00C906A1"/>
    <w:rsid w:val="00C907FE"/>
    <w:rsid w:val="00C916CF"/>
    <w:rsid w:val="00C93002"/>
    <w:rsid w:val="00CA4F1C"/>
    <w:rsid w:val="00CB117A"/>
    <w:rsid w:val="00CB2BC1"/>
    <w:rsid w:val="00CB332A"/>
    <w:rsid w:val="00CB4F13"/>
    <w:rsid w:val="00CC070D"/>
    <w:rsid w:val="00CC17F5"/>
    <w:rsid w:val="00CC2F88"/>
    <w:rsid w:val="00CC7F14"/>
    <w:rsid w:val="00CD2867"/>
    <w:rsid w:val="00CD622B"/>
    <w:rsid w:val="00CE0014"/>
    <w:rsid w:val="00CE380C"/>
    <w:rsid w:val="00CE4830"/>
    <w:rsid w:val="00CE66F6"/>
    <w:rsid w:val="00CE749E"/>
    <w:rsid w:val="00CF0ACC"/>
    <w:rsid w:val="00D02CB2"/>
    <w:rsid w:val="00D03A24"/>
    <w:rsid w:val="00D06BF9"/>
    <w:rsid w:val="00D15376"/>
    <w:rsid w:val="00D15807"/>
    <w:rsid w:val="00D169D0"/>
    <w:rsid w:val="00D178C4"/>
    <w:rsid w:val="00D24614"/>
    <w:rsid w:val="00D3164A"/>
    <w:rsid w:val="00D34B1E"/>
    <w:rsid w:val="00D35230"/>
    <w:rsid w:val="00D354CC"/>
    <w:rsid w:val="00D41E9A"/>
    <w:rsid w:val="00D51EAB"/>
    <w:rsid w:val="00D531BE"/>
    <w:rsid w:val="00D558EF"/>
    <w:rsid w:val="00D56826"/>
    <w:rsid w:val="00D61A93"/>
    <w:rsid w:val="00D61D9E"/>
    <w:rsid w:val="00D6235D"/>
    <w:rsid w:val="00D636E1"/>
    <w:rsid w:val="00D642F1"/>
    <w:rsid w:val="00D644B8"/>
    <w:rsid w:val="00D72467"/>
    <w:rsid w:val="00D77DA9"/>
    <w:rsid w:val="00D812FF"/>
    <w:rsid w:val="00D831A7"/>
    <w:rsid w:val="00D85F62"/>
    <w:rsid w:val="00D93944"/>
    <w:rsid w:val="00D956CA"/>
    <w:rsid w:val="00D9582C"/>
    <w:rsid w:val="00D95BD8"/>
    <w:rsid w:val="00D9600D"/>
    <w:rsid w:val="00D9631C"/>
    <w:rsid w:val="00DA1AEC"/>
    <w:rsid w:val="00DA5020"/>
    <w:rsid w:val="00DA544D"/>
    <w:rsid w:val="00DB0D96"/>
    <w:rsid w:val="00DB2998"/>
    <w:rsid w:val="00DB4961"/>
    <w:rsid w:val="00DC13FE"/>
    <w:rsid w:val="00DC1A3D"/>
    <w:rsid w:val="00DD0DE4"/>
    <w:rsid w:val="00DD0E34"/>
    <w:rsid w:val="00DD1AFC"/>
    <w:rsid w:val="00DD60AF"/>
    <w:rsid w:val="00DD6478"/>
    <w:rsid w:val="00DE6631"/>
    <w:rsid w:val="00DF02A0"/>
    <w:rsid w:val="00DF2FEE"/>
    <w:rsid w:val="00DF4553"/>
    <w:rsid w:val="00DF537B"/>
    <w:rsid w:val="00E01EEF"/>
    <w:rsid w:val="00E054F5"/>
    <w:rsid w:val="00E0761D"/>
    <w:rsid w:val="00E077F6"/>
    <w:rsid w:val="00E07996"/>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4778"/>
    <w:rsid w:val="00E54C64"/>
    <w:rsid w:val="00E56BCA"/>
    <w:rsid w:val="00E61054"/>
    <w:rsid w:val="00E61BF8"/>
    <w:rsid w:val="00E63444"/>
    <w:rsid w:val="00E65AA9"/>
    <w:rsid w:val="00E668FA"/>
    <w:rsid w:val="00E73A2A"/>
    <w:rsid w:val="00E7425F"/>
    <w:rsid w:val="00E74649"/>
    <w:rsid w:val="00E85F82"/>
    <w:rsid w:val="00E86DA8"/>
    <w:rsid w:val="00E8782A"/>
    <w:rsid w:val="00E90961"/>
    <w:rsid w:val="00E92E2D"/>
    <w:rsid w:val="00E93AA9"/>
    <w:rsid w:val="00E942EA"/>
    <w:rsid w:val="00E9599F"/>
    <w:rsid w:val="00E96F36"/>
    <w:rsid w:val="00EA023B"/>
    <w:rsid w:val="00EA0A6E"/>
    <w:rsid w:val="00EA1443"/>
    <w:rsid w:val="00EA1AC0"/>
    <w:rsid w:val="00EA6C25"/>
    <w:rsid w:val="00EB2C7F"/>
    <w:rsid w:val="00EB5EE5"/>
    <w:rsid w:val="00EC19DB"/>
    <w:rsid w:val="00EC4520"/>
    <w:rsid w:val="00EC465E"/>
    <w:rsid w:val="00EC5C13"/>
    <w:rsid w:val="00EC5DF6"/>
    <w:rsid w:val="00EC6FFF"/>
    <w:rsid w:val="00EC7269"/>
    <w:rsid w:val="00ED154E"/>
    <w:rsid w:val="00ED2235"/>
    <w:rsid w:val="00ED23F1"/>
    <w:rsid w:val="00ED247C"/>
    <w:rsid w:val="00ED3CC5"/>
    <w:rsid w:val="00ED48AD"/>
    <w:rsid w:val="00ED5B1B"/>
    <w:rsid w:val="00ED5B91"/>
    <w:rsid w:val="00ED6406"/>
    <w:rsid w:val="00ED7F3F"/>
    <w:rsid w:val="00EE048E"/>
    <w:rsid w:val="00EE6E35"/>
    <w:rsid w:val="00EF09AA"/>
    <w:rsid w:val="00EF1A3B"/>
    <w:rsid w:val="00EF2BDA"/>
    <w:rsid w:val="00EF30CC"/>
    <w:rsid w:val="00EF3336"/>
    <w:rsid w:val="00EF481C"/>
    <w:rsid w:val="00F066D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4654E"/>
    <w:rsid w:val="00F52A23"/>
    <w:rsid w:val="00F54320"/>
    <w:rsid w:val="00F54869"/>
    <w:rsid w:val="00F55495"/>
    <w:rsid w:val="00F55878"/>
    <w:rsid w:val="00F55CCD"/>
    <w:rsid w:val="00F5617A"/>
    <w:rsid w:val="00F621F9"/>
    <w:rsid w:val="00F6273F"/>
    <w:rsid w:val="00F63202"/>
    <w:rsid w:val="00F63AC4"/>
    <w:rsid w:val="00F64F09"/>
    <w:rsid w:val="00F656F2"/>
    <w:rsid w:val="00F7009C"/>
    <w:rsid w:val="00F700BA"/>
    <w:rsid w:val="00F71DCF"/>
    <w:rsid w:val="00F77364"/>
    <w:rsid w:val="00F81902"/>
    <w:rsid w:val="00F82897"/>
    <w:rsid w:val="00F83E46"/>
    <w:rsid w:val="00F849F3"/>
    <w:rsid w:val="00F85691"/>
    <w:rsid w:val="00F870E8"/>
    <w:rsid w:val="00F94748"/>
    <w:rsid w:val="00F9541B"/>
    <w:rsid w:val="00F95783"/>
    <w:rsid w:val="00FA5A03"/>
    <w:rsid w:val="00FA7A7C"/>
    <w:rsid w:val="00FB0AA1"/>
    <w:rsid w:val="00FB5871"/>
    <w:rsid w:val="00FC3FCB"/>
    <w:rsid w:val="00FC6772"/>
    <w:rsid w:val="00FC6E70"/>
    <w:rsid w:val="00FD1740"/>
    <w:rsid w:val="00FD256A"/>
    <w:rsid w:val="00FD3DD8"/>
    <w:rsid w:val="00FD4397"/>
    <w:rsid w:val="00FE1AB1"/>
    <w:rsid w:val="00FE21F8"/>
    <w:rsid w:val="00FE4C48"/>
    <w:rsid w:val="00FE6507"/>
    <w:rsid w:val="00FE67A6"/>
    <w:rsid w:val="00FF0770"/>
    <w:rsid w:val="00FF0894"/>
    <w:rsid w:val="00FF0DA4"/>
    <w:rsid w:val="00FF0E61"/>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6"/>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6"/>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6"/>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6"/>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6"/>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6"/>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6"/>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6"/>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6"/>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97143591">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footer" Target="footer2.xml"/><Relationship Id="rId26" Type="http://schemas.openxmlformats.org/officeDocument/2006/relationships/hyperlink" Target="https://www.astm.org/Standards/C920.htm" TargetMode="External"/><Relationship Id="rId39" Type="http://schemas.openxmlformats.org/officeDocument/2006/relationships/hyperlink" Target="https://www.dryvit.com/fileshare/doc/us/description/ds153.pdf" TargetMode="External"/><Relationship Id="rId21" Type="http://schemas.openxmlformats.org/officeDocument/2006/relationships/hyperlink" Target="https://www.astm.org/Standards/C661.htm" TargetMode="External"/><Relationship Id="rId34" Type="http://schemas.openxmlformats.org/officeDocument/2006/relationships/hyperlink" Target="https://www.astm.org/Standards/D3330.htm" TargetMode="External"/><Relationship Id="rId42" Type="http://schemas.openxmlformats.org/officeDocument/2006/relationships/image" Target="media/image30.png"/><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ryvit.com/" TargetMode="External"/><Relationship Id="rId29" Type="http://schemas.openxmlformats.org/officeDocument/2006/relationships/hyperlink" Target="https://www.astm.org/Standards/C1248.htm" TargetMode="External"/><Relationship Id="rId11" Type="http://schemas.openxmlformats.org/officeDocument/2006/relationships/image" Target="media/image1.png"/><Relationship Id="rId24" Type="http://schemas.openxmlformats.org/officeDocument/2006/relationships/hyperlink" Target="https://www.astm.org/Standards/C793.htm" TargetMode="External"/><Relationship Id="rId32" Type="http://schemas.openxmlformats.org/officeDocument/2006/relationships/hyperlink" Target="https://www.astm.org/Standards/D412.htm" TargetMode="External"/><Relationship Id="rId37" Type="http://schemas.openxmlformats.org/officeDocument/2006/relationships/hyperlink" Target="file://dry-ri-file/public/Marketing/Desktop%20Publishing/1%20-%20US%20DOCUMENTS/3%20-%20Specifications/ds853%20OPMD%20CSI%20Compliant%20Spec/www.dryvit.com" TargetMode="External"/><Relationship Id="rId40" Type="http://schemas.openxmlformats.org/officeDocument/2006/relationships/hyperlink" Target="http://www.dryvit.com/media/362613/ds854.pdf" TargetMode="External"/><Relationship Id="rId45" Type="http://schemas.openxmlformats.org/officeDocument/2006/relationships/hyperlink" Target="http://www.dryvit.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stm.org/Standards/C719.htm" TargetMode="External"/><Relationship Id="rId28" Type="http://schemas.openxmlformats.org/officeDocument/2006/relationships/hyperlink" Target="https://www.astm.org/Standards/C1246.htm" TargetMode="External"/><Relationship Id="rId36" Type="http://schemas.openxmlformats.org/officeDocument/2006/relationships/hyperlink" Target="https://www.astm.org/Standards/E831.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tm.org/Standards/C510.htm" TargetMode="External"/><Relationship Id="rId31" Type="http://schemas.openxmlformats.org/officeDocument/2006/relationships/hyperlink" Target="https://www.astm.org/Standards/C1382.htm" TargetMode="External"/><Relationship Id="rId44" Type="http://schemas.openxmlformats.org/officeDocument/2006/relationships/hyperlink" Target="http://www.dryvit.com/systems/continuous-insu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stm.org/Standards/C679.htm" TargetMode="External"/><Relationship Id="rId27" Type="http://schemas.openxmlformats.org/officeDocument/2006/relationships/hyperlink" Target="https://www.astm.org/Standards/C920.htm" TargetMode="External"/><Relationship Id="rId30" Type="http://schemas.openxmlformats.org/officeDocument/2006/relationships/hyperlink" Target="https://www.astm.org/Standards/C1305.htm" TargetMode="External"/><Relationship Id="rId35" Type="http://schemas.openxmlformats.org/officeDocument/2006/relationships/hyperlink" Target="https://www.astm.org/Standards/D4541.htm" TargetMode="External"/><Relationship Id="rId43" Type="http://schemas.openxmlformats.org/officeDocument/2006/relationships/hyperlink" Target="http://www.dryvit.com"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astm.org/Standards/C794.htm" TargetMode="External"/><Relationship Id="rId33" Type="http://schemas.openxmlformats.org/officeDocument/2006/relationships/hyperlink" Target="https://www.astm.org/Standards/D624.htm" TargetMode="External"/><Relationship Id="rId38" Type="http://schemas.openxmlformats.org/officeDocument/2006/relationships/hyperlink" Target="tel:800.321.7906" TargetMode="External"/><Relationship Id="rId46" Type="http://schemas.openxmlformats.org/officeDocument/2006/relationships/hyperlink" Target="http://www.dryvit.com/systems/continuous-insulation/" TargetMode="External"/><Relationship Id="rId20" Type="http://schemas.openxmlformats.org/officeDocument/2006/relationships/hyperlink" Target="https://www.astm.org/Standards/C639.ht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2.xml><?xml version="1.0" encoding="utf-8"?>
<ds:datastoreItem xmlns:ds="http://schemas.openxmlformats.org/officeDocument/2006/customXml" ds:itemID="{899DDA8F-A993-459A-98DE-B2FC9A89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4.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7181</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48799</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7</cp:revision>
  <cp:lastPrinted>2016-09-08T12:45:00Z</cp:lastPrinted>
  <dcterms:created xsi:type="dcterms:W3CDTF">2022-04-14T13:03:00Z</dcterms:created>
  <dcterms:modified xsi:type="dcterms:W3CDTF">2024-02-22T11:23:00Z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